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E1252E2" w14:textId="7FB7753E" w:rsidR="000C6ABD" w:rsidRPr="007B796E" w:rsidRDefault="00A56201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7B796E">
        <w:rPr>
          <w:rFonts w:ascii="Verdana" w:eastAsia="Arial" w:hAnsi="Verdana" w:cs="Arial"/>
          <w:b/>
          <w:u w:val="single"/>
        </w:rPr>
        <w:t>ANEXO II-1</w:t>
      </w:r>
    </w:p>
    <w:p w14:paraId="50029D4A" w14:textId="77777777" w:rsidR="000C6ABD" w:rsidRPr="007B796E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7B796E">
        <w:rPr>
          <w:rFonts w:ascii="Verdana" w:eastAsia="Arial" w:hAnsi="Verdana" w:cs="Arial"/>
          <w:b/>
          <w:u w:val="single"/>
        </w:rPr>
        <w:t>ESTUDO TÉCNICO PRELIMINAR</w:t>
      </w:r>
    </w:p>
    <w:p w14:paraId="0F58FD06" w14:textId="77777777" w:rsidR="000C6ABD" w:rsidRPr="007B796E" w:rsidRDefault="000C6ABD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63EF7A30" w14:textId="77777777" w:rsidR="000C6ABD" w:rsidRPr="007B796E" w:rsidRDefault="00000000">
      <w:pPr>
        <w:tabs>
          <w:tab w:val="left" w:pos="3390"/>
          <w:tab w:val="center" w:pos="5032"/>
        </w:tabs>
        <w:rPr>
          <w:rFonts w:ascii="Verdana" w:hAnsi="Verdana"/>
        </w:rPr>
      </w:pPr>
      <w:r w:rsidRPr="007B796E">
        <w:rPr>
          <w:rFonts w:ascii="Verdana" w:eastAsia="Arial" w:hAnsi="Verdana" w:cs="Arial"/>
          <w:b/>
        </w:rPr>
        <w:t>1. INFORMAÇÕES BÁSICAS</w:t>
      </w:r>
    </w:p>
    <w:p w14:paraId="752F6750" w14:textId="77777777" w:rsidR="000C6ABD" w:rsidRPr="007B796E" w:rsidRDefault="000C6ABD">
      <w:pPr>
        <w:tabs>
          <w:tab w:val="left" w:pos="3390"/>
          <w:tab w:val="center" w:pos="5032"/>
        </w:tabs>
        <w:rPr>
          <w:rFonts w:ascii="Verdana" w:eastAsia="Arial" w:hAnsi="Verdana" w:cs="Arial"/>
        </w:rPr>
      </w:pPr>
    </w:p>
    <w:p w14:paraId="369B6D23" w14:textId="72162761" w:rsidR="000C6ABD" w:rsidRPr="007B796E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7B796E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A56201" w:rsidRPr="007B796E">
        <w:rPr>
          <w:rFonts w:ascii="Verdana" w:eastAsia="Arial" w:hAnsi="Verdana" w:cs="Arial"/>
          <w:b/>
          <w:sz w:val="20"/>
          <w:szCs w:val="20"/>
        </w:rPr>
        <w:t>006261</w:t>
      </w:r>
      <w:r w:rsidRPr="007B796E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03B6A1F9" w14:textId="77777777" w:rsidR="000C6ABD" w:rsidRPr="007B796E" w:rsidRDefault="000C6ABD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10708129" w14:textId="1FDA37D5" w:rsidR="000C6ABD" w:rsidRPr="007B796E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sz w:val="20"/>
          <w:szCs w:val="20"/>
        </w:rPr>
      </w:pPr>
      <w:r w:rsidRPr="007B796E">
        <w:rPr>
          <w:rFonts w:ascii="Verdana" w:eastAsia="Arial" w:hAnsi="Verdana" w:cs="Arial"/>
          <w:b/>
          <w:bCs/>
          <w:sz w:val="20"/>
          <w:szCs w:val="20"/>
        </w:rPr>
        <w:t>AQUISIÇÃO DE ALMOFADA INFLÁVEL PARA ASSENTO DE CADEIRA DE RODAS ATRAVÉS DA SECRETARIA MUNICIPAL DE SAÚDE - DISPENSA ELETRÔNICA.</w:t>
      </w:r>
    </w:p>
    <w:p w14:paraId="4717C21C" w14:textId="77777777" w:rsidR="000C6ABD" w:rsidRPr="007B796E" w:rsidRDefault="000C6ABD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757E7932" w14:textId="77777777" w:rsidR="000C6ABD" w:rsidRPr="007B796E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7B796E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0FFC68E1" w14:textId="77777777" w:rsidR="000C6ABD" w:rsidRPr="007B796E" w:rsidRDefault="000C6ABD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61504100" w14:textId="77777777" w:rsidR="000C6ABD" w:rsidRPr="007B796E" w:rsidRDefault="00000000">
      <w:pPr>
        <w:jc w:val="both"/>
        <w:rPr>
          <w:rFonts w:ascii="Verdana" w:hAnsi="Verdana"/>
        </w:rPr>
      </w:pPr>
      <w:r w:rsidRPr="007B796E">
        <w:rPr>
          <w:rFonts w:ascii="Verdana" w:hAnsi="Verdana" w:cs="Arial"/>
          <w:b/>
        </w:rPr>
        <w:t xml:space="preserve">2. LOCAL DE ENTREGA </w:t>
      </w:r>
    </w:p>
    <w:p w14:paraId="5EDA7EDB" w14:textId="77777777" w:rsidR="000C6ABD" w:rsidRPr="007B796E" w:rsidRDefault="000C6ABD">
      <w:pPr>
        <w:jc w:val="both"/>
        <w:rPr>
          <w:rFonts w:ascii="Verdana" w:hAnsi="Verdana" w:cs="Arial"/>
          <w:b/>
        </w:rPr>
      </w:pPr>
    </w:p>
    <w:p w14:paraId="7F4179F0" w14:textId="77777777" w:rsidR="000C6ABD" w:rsidRPr="007B796E" w:rsidRDefault="00000000">
      <w:pPr>
        <w:jc w:val="both"/>
        <w:rPr>
          <w:rFonts w:ascii="Verdana" w:hAnsi="Verdana"/>
        </w:rPr>
      </w:pPr>
      <w:r w:rsidRPr="007B796E">
        <w:rPr>
          <w:rFonts w:ascii="Verdana" w:hAnsi="Verdana" w:cs="Arial"/>
          <w:b/>
        </w:rPr>
        <w:t>Rua: João XXIII - Centro</w:t>
      </w:r>
    </w:p>
    <w:p w14:paraId="0DEFD8FD" w14:textId="77777777" w:rsidR="000C6ABD" w:rsidRPr="007B796E" w:rsidRDefault="00000000">
      <w:pPr>
        <w:jc w:val="both"/>
        <w:rPr>
          <w:rFonts w:ascii="Verdana" w:hAnsi="Verdana"/>
        </w:rPr>
      </w:pPr>
      <w:r w:rsidRPr="007B796E">
        <w:rPr>
          <w:rFonts w:ascii="Verdana" w:hAnsi="Verdana" w:cs="Arial"/>
          <w:b/>
        </w:rPr>
        <w:t>Departamento de Almoxarifado da Secretaria Municipal de Saúde</w:t>
      </w:r>
    </w:p>
    <w:p w14:paraId="45640B7F" w14:textId="77777777" w:rsidR="000C6ABD" w:rsidRPr="007B796E" w:rsidRDefault="00000000">
      <w:pPr>
        <w:jc w:val="both"/>
        <w:rPr>
          <w:rFonts w:ascii="Verdana" w:hAnsi="Verdana"/>
        </w:rPr>
      </w:pPr>
      <w:r w:rsidRPr="007B796E">
        <w:rPr>
          <w:rFonts w:ascii="Verdana" w:hAnsi="Verdana" w:cs="Arial"/>
          <w:b/>
        </w:rPr>
        <w:t>São Gabriel da Palha – ES</w:t>
      </w:r>
    </w:p>
    <w:p w14:paraId="2A19D9B6" w14:textId="77777777" w:rsidR="000C6ABD" w:rsidRPr="007B796E" w:rsidRDefault="00000000">
      <w:pPr>
        <w:jc w:val="both"/>
        <w:rPr>
          <w:rFonts w:ascii="Verdana" w:hAnsi="Verdana"/>
        </w:rPr>
      </w:pPr>
      <w:r w:rsidRPr="007B796E">
        <w:rPr>
          <w:rFonts w:ascii="Verdana" w:hAnsi="Verdana" w:cs="Arial"/>
          <w:b/>
        </w:rPr>
        <w:t>CEP 29.7800-000</w:t>
      </w:r>
    </w:p>
    <w:p w14:paraId="3CC1D50A" w14:textId="77777777" w:rsidR="000C6ABD" w:rsidRPr="007B796E" w:rsidRDefault="000C6ABD">
      <w:pPr>
        <w:jc w:val="both"/>
        <w:rPr>
          <w:rFonts w:ascii="Verdana" w:hAnsi="Verdana" w:cs="Arial"/>
          <w:b/>
        </w:rPr>
      </w:pPr>
    </w:p>
    <w:p w14:paraId="7316A3C4" w14:textId="77777777" w:rsidR="000C6ABD" w:rsidRPr="007B796E" w:rsidRDefault="00000000">
      <w:pPr>
        <w:jc w:val="both"/>
        <w:rPr>
          <w:rFonts w:ascii="Verdana" w:hAnsi="Verdana"/>
        </w:rPr>
      </w:pPr>
      <w:r w:rsidRPr="007B796E">
        <w:rPr>
          <w:rFonts w:ascii="Verdana" w:hAnsi="Verdana" w:cs="Arial"/>
          <w:b/>
        </w:rPr>
        <w:t>3. CONTATO</w:t>
      </w:r>
    </w:p>
    <w:p w14:paraId="46958CD1" w14:textId="77777777" w:rsidR="000C6ABD" w:rsidRPr="007B796E" w:rsidRDefault="00000000">
      <w:pPr>
        <w:jc w:val="both"/>
        <w:rPr>
          <w:rFonts w:ascii="Verdana" w:hAnsi="Verdana"/>
        </w:rPr>
      </w:pPr>
      <w:proofErr w:type="spellStart"/>
      <w:r w:rsidRPr="007B796E">
        <w:rPr>
          <w:rFonts w:ascii="Verdana" w:hAnsi="Verdana" w:cs="Arial"/>
          <w:b/>
        </w:rPr>
        <w:t>Tel</w:t>
      </w:r>
      <w:proofErr w:type="spellEnd"/>
      <w:r w:rsidRPr="007B796E">
        <w:rPr>
          <w:rFonts w:ascii="Verdana" w:hAnsi="Verdana" w:cs="Arial"/>
          <w:b/>
        </w:rPr>
        <w:t>: 27 9 9740 8895</w:t>
      </w:r>
    </w:p>
    <w:p w14:paraId="7247F614" w14:textId="77777777" w:rsidR="000C6ABD" w:rsidRPr="007B796E" w:rsidRDefault="00000000">
      <w:pPr>
        <w:jc w:val="both"/>
        <w:rPr>
          <w:rFonts w:ascii="Verdana" w:hAnsi="Verdana"/>
        </w:rPr>
      </w:pPr>
      <w:r w:rsidRPr="007B796E">
        <w:rPr>
          <w:rFonts w:ascii="Verdana" w:hAnsi="Verdana" w:cs="Arial"/>
          <w:b/>
        </w:rPr>
        <w:t>Email: setorcomprassgp</w:t>
      </w:r>
      <w:r w:rsidRPr="007B796E">
        <w:rPr>
          <w:rFonts w:ascii="Verdana" w:hAnsi="Verdana" w:cs="Arial"/>
        </w:rPr>
        <w:t>@gmail.com</w:t>
      </w:r>
    </w:p>
    <w:p w14:paraId="4DB85A65" w14:textId="77777777" w:rsidR="000C6ABD" w:rsidRPr="007B796E" w:rsidRDefault="00000000">
      <w:pPr>
        <w:jc w:val="both"/>
        <w:rPr>
          <w:rFonts w:ascii="Verdana" w:hAnsi="Verdana"/>
        </w:rPr>
      </w:pPr>
      <w:r w:rsidRPr="007B796E">
        <w:rPr>
          <w:rFonts w:ascii="Verdana" w:hAnsi="Verdana"/>
        </w:rPr>
        <w:t>Responsável: Secretaria Municipal de Saúde</w:t>
      </w:r>
    </w:p>
    <w:p w14:paraId="3470BBB8" w14:textId="77777777" w:rsidR="000C6ABD" w:rsidRPr="007B796E" w:rsidRDefault="000C6ABD">
      <w:pPr>
        <w:jc w:val="both"/>
        <w:rPr>
          <w:rFonts w:ascii="Verdana" w:hAnsi="Verdana" w:cs="Arial"/>
          <w:b/>
        </w:rPr>
      </w:pPr>
    </w:p>
    <w:p w14:paraId="63DE5251" w14:textId="77777777" w:rsidR="000C6ABD" w:rsidRPr="007B796E" w:rsidRDefault="00000000">
      <w:pPr>
        <w:shd w:val="clear" w:color="auto" w:fill="FFFFFF"/>
        <w:spacing w:line="360" w:lineRule="auto"/>
        <w:jc w:val="both"/>
        <w:textAlignment w:val="baseline"/>
        <w:rPr>
          <w:rFonts w:ascii="Verdana" w:hAnsi="Verdana"/>
        </w:rPr>
      </w:pPr>
      <w:r w:rsidRPr="007B796E">
        <w:rPr>
          <w:rFonts w:ascii="Verdana" w:hAnsi="Verdana" w:cs="Calibri"/>
          <w:b/>
          <w:bCs/>
          <w:lang w:eastAsia="pt-BR"/>
        </w:rPr>
        <w:t>4. PREVISÃO NO PLANO DE CONTRATAÇÕES ANUAL</w:t>
      </w:r>
    </w:p>
    <w:p w14:paraId="6308CA69" w14:textId="77777777" w:rsidR="000C6ABD" w:rsidRPr="007B796E" w:rsidRDefault="00000000">
      <w:pPr>
        <w:jc w:val="both"/>
        <w:rPr>
          <w:rFonts w:ascii="Verdana" w:hAnsi="Verdana"/>
        </w:rPr>
      </w:pPr>
      <w:r w:rsidRPr="007B796E">
        <w:rPr>
          <w:rFonts w:ascii="Verdana" w:eastAsia="Arial" w:hAnsi="Verdana" w:cs="Arial"/>
          <w:b/>
          <w:bCs/>
        </w:rPr>
        <w:t xml:space="preserve">4.1. </w:t>
      </w:r>
      <w:r w:rsidRPr="007B796E">
        <w:rPr>
          <w:rFonts w:ascii="Verdana" w:eastAsia="Arial" w:hAnsi="Verdana" w:cs="Arial"/>
        </w:rPr>
        <w:t>A contratação pretendida tem consonância com o planejamento estratégico desta Instituição, uma vez que consta na sua programação orçamentária e financeira anual.</w:t>
      </w:r>
    </w:p>
    <w:p w14:paraId="634A07F1" w14:textId="77777777" w:rsidR="000C6ABD" w:rsidRPr="007B796E" w:rsidRDefault="00000000">
      <w:pPr>
        <w:jc w:val="both"/>
        <w:rPr>
          <w:rFonts w:ascii="Verdana" w:hAnsi="Verdana"/>
        </w:rPr>
      </w:pPr>
      <w:r w:rsidRPr="007B796E">
        <w:rPr>
          <w:rFonts w:ascii="Verdana" w:eastAsia="Arial" w:hAnsi="Verdana" w:cs="Arial"/>
          <w:b/>
          <w:bCs/>
        </w:rPr>
        <w:t>4.2.</w:t>
      </w:r>
      <w:r w:rsidRPr="007B796E">
        <w:rPr>
          <w:rFonts w:ascii="Verdana" w:eastAsia="Arial" w:hAnsi="Verdana" w:cs="Arial"/>
        </w:rPr>
        <w:t xml:space="preserve"> Foi produzido documento de formalização de demanda, que contempla a aquisição de almofada inflável para assento de cadeira de rodas atendendo as necessidades do paciente Lucas dos Santos Campana através da Secretaria Municipal de Saúde. O documento foi incluído em 2024 no Plano de Contratações Anual (PCA) de 2025.</w:t>
      </w:r>
    </w:p>
    <w:p w14:paraId="2A1F94AD" w14:textId="77777777" w:rsidR="000C6ABD" w:rsidRPr="007B796E" w:rsidRDefault="000C6ABD">
      <w:pPr>
        <w:jc w:val="both"/>
        <w:rPr>
          <w:rFonts w:ascii="Verdana" w:hAnsi="Verdana" w:cs="Arial"/>
          <w:b/>
        </w:rPr>
      </w:pPr>
    </w:p>
    <w:p w14:paraId="18976872" w14:textId="77777777" w:rsidR="000C6ABD" w:rsidRPr="007B796E" w:rsidRDefault="00000000">
      <w:pPr>
        <w:jc w:val="both"/>
        <w:rPr>
          <w:rFonts w:ascii="Verdana" w:hAnsi="Verdana"/>
        </w:rPr>
      </w:pPr>
      <w:r w:rsidRPr="007B796E">
        <w:rPr>
          <w:rFonts w:ascii="Verdana" w:hAnsi="Verdana" w:cs="Arial"/>
          <w:b/>
        </w:rPr>
        <w:t>5. DESCRIÇÃO DA NECESSIDADE</w:t>
      </w:r>
    </w:p>
    <w:p w14:paraId="038EAEB7" w14:textId="77777777" w:rsidR="000C6ABD" w:rsidRPr="007B796E" w:rsidRDefault="00000000">
      <w:pPr>
        <w:widowControl w:val="0"/>
        <w:overflowPunct w:val="0"/>
        <w:jc w:val="both"/>
        <w:rPr>
          <w:rFonts w:ascii="Verdana" w:hAnsi="Verdana"/>
        </w:rPr>
      </w:pPr>
      <w:r w:rsidRPr="007B796E">
        <w:rPr>
          <w:rFonts w:ascii="Verdana" w:hAnsi="Verdana"/>
          <w:b/>
          <w:bCs/>
        </w:rPr>
        <w:t>5.1.</w:t>
      </w:r>
      <w:r w:rsidRPr="007B796E">
        <w:rPr>
          <w:rFonts w:ascii="Verdana" w:hAnsi="Verdana"/>
        </w:rPr>
        <w:t xml:space="preserve"> C</w:t>
      </w:r>
      <w:r w:rsidRPr="007B796E">
        <w:rPr>
          <w:rFonts w:ascii="Verdana" w:hAnsi="Verdana" w:cs="Calibri Light"/>
        </w:rPr>
        <w:t>onsiderando que o paciente Lucas dos Santos Campana é portador da Síndrome ARTS que é caracterizada por atraso mental, apresentando hipotonia precoce, ataxia, desenvolvimento motor atrasado, dentre outros,</w:t>
      </w:r>
    </w:p>
    <w:p w14:paraId="13D15908" w14:textId="77777777" w:rsidR="000C6ABD" w:rsidRPr="007B796E" w:rsidRDefault="00000000">
      <w:pPr>
        <w:widowControl w:val="0"/>
        <w:overflowPunct w:val="0"/>
        <w:jc w:val="both"/>
        <w:rPr>
          <w:rFonts w:ascii="Verdana" w:hAnsi="Verdana"/>
        </w:rPr>
      </w:pPr>
      <w:r w:rsidRPr="007B796E">
        <w:rPr>
          <w:rFonts w:ascii="Verdana" w:hAnsi="Verdana" w:cs="Arial"/>
          <w:b/>
          <w:bCs/>
        </w:rPr>
        <w:t>5.2.</w:t>
      </w:r>
      <w:r w:rsidRPr="007B796E">
        <w:rPr>
          <w:rFonts w:ascii="Verdana" w:hAnsi="Verdana" w:cs="Arial"/>
        </w:rPr>
        <w:t xml:space="preserve"> </w:t>
      </w:r>
      <w:r w:rsidRPr="007B796E">
        <w:rPr>
          <w:rFonts w:ascii="Verdana" w:hAnsi="Verdana" w:cs="Calibri Light"/>
        </w:rPr>
        <w:t>Considerando que a aquisição da almofada inflável tem como finalidade melhorar a acomodação do paciente na postura sentada, visto que o mesmo apresenta tetraparesia com limitação funcional, falta de mobilidade e diminuição da circulação em MMII, não realiza trocas posturais sozinho, e já apresenta contraturas musculares e aumento de pressões locais em região sacral e glútea (risco de ulcerações locais).</w:t>
      </w:r>
    </w:p>
    <w:p w14:paraId="05B8E0C2" w14:textId="77777777" w:rsidR="000C6ABD" w:rsidRPr="007B796E" w:rsidRDefault="00000000">
      <w:pPr>
        <w:contextualSpacing/>
        <w:jc w:val="both"/>
        <w:rPr>
          <w:rFonts w:ascii="Verdana" w:hAnsi="Verdana"/>
        </w:rPr>
      </w:pPr>
      <w:r w:rsidRPr="007B796E">
        <w:rPr>
          <w:rFonts w:ascii="Verdana" w:eastAsia="Arial" w:hAnsi="Verdana" w:cs="Arial"/>
          <w:b/>
          <w:bCs/>
        </w:rPr>
        <w:t>5.3.</w:t>
      </w:r>
      <w:r w:rsidRPr="007B796E">
        <w:rPr>
          <w:rFonts w:ascii="Verdana" w:eastAsia="Arial" w:hAnsi="Verdana" w:cs="Arial"/>
        </w:rPr>
        <w:t xml:space="preserve"> Diante da necessidade acima, iniciou-se o presente Estudo Técnico Preliminar por meio do qual será possível decidir qual é a melhor solução.</w:t>
      </w:r>
    </w:p>
    <w:p w14:paraId="209329B3" w14:textId="77777777" w:rsidR="000C6ABD" w:rsidRPr="007B796E" w:rsidRDefault="000C6ABD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48B38CD9" w14:textId="77777777" w:rsidR="000C6ABD" w:rsidRPr="007B796E" w:rsidRDefault="00000000">
      <w:pPr>
        <w:rPr>
          <w:rFonts w:ascii="Verdana" w:hAnsi="Verdana"/>
        </w:rPr>
      </w:pPr>
      <w:r w:rsidRPr="007B796E">
        <w:rPr>
          <w:rFonts w:ascii="Verdana" w:hAnsi="Verdana" w:cs="Arial"/>
          <w:b/>
          <w:iCs/>
        </w:rPr>
        <w:t>6. ÁREA REQUISITANTE</w:t>
      </w:r>
    </w:p>
    <w:p w14:paraId="2B2F2BFD" w14:textId="77777777" w:rsidR="000C6ABD" w:rsidRPr="007B796E" w:rsidRDefault="00000000">
      <w:pPr>
        <w:rPr>
          <w:rFonts w:ascii="Verdana" w:hAnsi="Verdana"/>
        </w:rPr>
      </w:pPr>
      <w:r w:rsidRPr="007B796E">
        <w:rPr>
          <w:rFonts w:ascii="Verdana" w:eastAsia="Arial" w:hAnsi="Verdana" w:cs="Arial"/>
        </w:rPr>
        <w:t>Secretaria Municipal de Saúde.</w:t>
      </w:r>
    </w:p>
    <w:p w14:paraId="4BB74381" w14:textId="77777777" w:rsidR="000C6ABD" w:rsidRPr="007B796E" w:rsidRDefault="000C6ABD">
      <w:pPr>
        <w:ind w:left="405"/>
        <w:jc w:val="both"/>
        <w:rPr>
          <w:rFonts w:ascii="Verdana" w:eastAsia="Arial" w:hAnsi="Verdana" w:cs="Arial"/>
          <w:i/>
        </w:rPr>
      </w:pPr>
    </w:p>
    <w:p w14:paraId="50A5875A" w14:textId="77777777" w:rsidR="000C6ABD" w:rsidRPr="007B796E" w:rsidRDefault="00000000">
      <w:pPr>
        <w:jc w:val="both"/>
        <w:rPr>
          <w:rFonts w:ascii="Verdana" w:hAnsi="Verdana"/>
        </w:rPr>
      </w:pPr>
      <w:r w:rsidRPr="007B796E">
        <w:rPr>
          <w:rFonts w:ascii="Verdana" w:eastAsia="Arial" w:hAnsi="Verdana" w:cs="Arial"/>
          <w:b/>
        </w:rPr>
        <w:t>7. DESCRIÇÃO DOS REQUISITOS DA CONTRATAÇÃO</w:t>
      </w:r>
    </w:p>
    <w:p w14:paraId="79465937" w14:textId="77777777" w:rsidR="000C6ABD" w:rsidRPr="007B796E" w:rsidRDefault="00000000">
      <w:pPr>
        <w:jc w:val="both"/>
        <w:rPr>
          <w:rFonts w:ascii="Verdana" w:hAnsi="Verdana"/>
        </w:rPr>
      </w:pPr>
      <w:r w:rsidRPr="007B796E">
        <w:rPr>
          <w:rFonts w:ascii="Verdana" w:hAnsi="Verdana" w:cs="Arial"/>
          <w:b/>
          <w:bCs/>
        </w:rPr>
        <w:t xml:space="preserve">7.1. </w:t>
      </w:r>
      <w:r w:rsidRPr="007B796E">
        <w:rPr>
          <w:rFonts w:ascii="Verdana" w:hAnsi="Verdana" w:cs="Arial"/>
        </w:rPr>
        <w:t>Na execução da entrega do material, a CONTRATADA deve:</w:t>
      </w:r>
    </w:p>
    <w:p w14:paraId="1AD984CD" w14:textId="77777777" w:rsidR="000C6ABD" w:rsidRPr="007B796E" w:rsidRDefault="00000000">
      <w:pPr>
        <w:jc w:val="both"/>
        <w:rPr>
          <w:rFonts w:ascii="Verdana" w:hAnsi="Verdana"/>
        </w:rPr>
      </w:pPr>
      <w:r w:rsidRPr="007B796E">
        <w:rPr>
          <w:rFonts w:ascii="Verdana" w:hAnsi="Verdana" w:cs="Arial"/>
          <w:b/>
          <w:bCs/>
        </w:rPr>
        <w:t>a)</w:t>
      </w:r>
      <w:r w:rsidRPr="007B796E">
        <w:rPr>
          <w:rFonts w:ascii="Verdana" w:hAnsi="Verdana" w:cs="Arial"/>
        </w:rPr>
        <w:t xml:space="preserve"> zelar pela qualidade do produto, atendendo as especificações mínimas exigidas; </w:t>
      </w:r>
    </w:p>
    <w:p w14:paraId="25C85CA7" w14:textId="77777777" w:rsidR="000C6ABD" w:rsidRPr="007B796E" w:rsidRDefault="00000000">
      <w:pPr>
        <w:jc w:val="both"/>
        <w:rPr>
          <w:rFonts w:ascii="Verdana" w:hAnsi="Verdana"/>
        </w:rPr>
      </w:pPr>
      <w:r w:rsidRPr="007B796E">
        <w:rPr>
          <w:rFonts w:ascii="Verdana" w:hAnsi="Verdana" w:cs="Arial"/>
          <w:b/>
          <w:bCs/>
        </w:rPr>
        <w:lastRenderedPageBreak/>
        <w:t>b)</w:t>
      </w:r>
      <w:r w:rsidRPr="007B796E">
        <w:rPr>
          <w:rFonts w:ascii="Verdana" w:hAnsi="Verdana" w:cs="Arial"/>
        </w:rPr>
        <w:t xml:space="preserve"> Observar o prazo de entrega, para não haver comprometimento por parte do solicitante.</w:t>
      </w:r>
    </w:p>
    <w:p w14:paraId="129744A5" w14:textId="77777777" w:rsidR="000C6ABD" w:rsidRPr="007B796E" w:rsidRDefault="00000000">
      <w:pPr>
        <w:jc w:val="both"/>
        <w:rPr>
          <w:rFonts w:ascii="Verdana" w:hAnsi="Verdana"/>
        </w:rPr>
      </w:pPr>
      <w:r w:rsidRPr="007B796E">
        <w:rPr>
          <w:rFonts w:ascii="Verdana" w:hAnsi="Verdana" w:cs="Arial"/>
          <w:b/>
          <w:bCs/>
        </w:rPr>
        <w:t xml:space="preserve">c) </w:t>
      </w:r>
      <w:r w:rsidRPr="007B796E">
        <w:rPr>
          <w:rFonts w:ascii="Verdana" w:hAnsi="Verdana" w:cs="Arial"/>
        </w:rPr>
        <w:t>Ser responsável pela entrega do produto no endereço indicado, sem custos para essa administração.</w:t>
      </w:r>
    </w:p>
    <w:p w14:paraId="5031167A" w14:textId="77777777" w:rsidR="000C6ABD" w:rsidRPr="007B796E" w:rsidRDefault="00000000">
      <w:pPr>
        <w:jc w:val="both"/>
        <w:rPr>
          <w:rFonts w:ascii="Verdana" w:hAnsi="Verdana"/>
        </w:rPr>
      </w:pPr>
      <w:r w:rsidRPr="007B796E">
        <w:rPr>
          <w:rFonts w:ascii="Verdana" w:hAnsi="Verdana" w:cs="Arial"/>
          <w:b/>
          <w:bCs/>
        </w:rPr>
        <w:t>d)</w:t>
      </w:r>
      <w:r w:rsidRPr="007B796E">
        <w:rPr>
          <w:rFonts w:ascii="Verdana" w:hAnsi="Verdana" w:cs="Arial"/>
        </w:rPr>
        <w:t xml:space="preserve"> A CONTRATADA deve ser apta: </w:t>
      </w:r>
    </w:p>
    <w:p w14:paraId="06382A6E" w14:textId="77777777" w:rsidR="000C6ABD" w:rsidRPr="007B796E" w:rsidRDefault="00000000">
      <w:pPr>
        <w:jc w:val="both"/>
        <w:rPr>
          <w:rFonts w:ascii="Verdana" w:hAnsi="Verdana"/>
        </w:rPr>
      </w:pPr>
      <w:r w:rsidRPr="007B796E">
        <w:rPr>
          <w:rFonts w:ascii="Verdana" w:hAnsi="Verdana"/>
          <w:b/>
          <w:bCs/>
        </w:rPr>
        <w:t>7.2. Da qualificação técnica.</w:t>
      </w:r>
    </w:p>
    <w:p w14:paraId="33C064DA" w14:textId="77777777" w:rsidR="000C6ABD" w:rsidRPr="007B796E" w:rsidRDefault="00000000">
      <w:pPr>
        <w:jc w:val="both"/>
        <w:rPr>
          <w:rFonts w:ascii="Verdana" w:hAnsi="Verdana"/>
        </w:rPr>
      </w:pPr>
      <w:r w:rsidRPr="007B796E">
        <w:rPr>
          <w:rFonts w:ascii="Verdana" w:hAnsi="Verdana"/>
          <w:b/>
          <w:bCs/>
        </w:rPr>
        <w:t>7.2.1.</w:t>
      </w:r>
      <w:r w:rsidRPr="007B796E">
        <w:rPr>
          <w:rFonts w:ascii="Verdana" w:hAnsi="Verdana"/>
        </w:rPr>
        <w:t xml:space="preserve"> Comprovação de aptidão para desempenho de atividade pertinente e compatível com o objeto desta contratação, mediante apresentação de atestado de capacidade técnica, expedido por pessoa jurídica de direito público ou privado, compatíveis com o objeto desta contratação, devidamente assinado pela pessoa responsável.</w:t>
      </w:r>
    </w:p>
    <w:p w14:paraId="76E9BD15" w14:textId="77777777" w:rsidR="000C6ABD" w:rsidRPr="007B796E" w:rsidRDefault="000C6ABD">
      <w:pPr>
        <w:jc w:val="both"/>
        <w:rPr>
          <w:rFonts w:ascii="Verdana" w:hAnsi="Verdana"/>
        </w:rPr>
      </w:pPr>
    </w:p>
    <w:p w14:paraId="0007D02F" w14:textId="77777777" w:rsidR="000C6ABD" w:rsidRPr="007B796E" w:rsidRDefault="00000000">
      <w:pPr>
        <w:suppressAutoHyphens w:val="0"/>
        <w:jc w:val="both"/>
        <w:rPr>
          <w:rFonts w:ascii="Verdana" w:hAnsi="Verdana"/>
        </w:rPr>
      </w:pPr>
      <w:r w:rsidRPr="007B796E">
        <w:rPr>
          <w:rFonts w:ascii="Verdana" w:hAnsi="Verdana" w:cs="Arial"/>
          <w:b/>
        </w:rPr>
        <w:t>8. ESTIMATIVA DAS QUANTIDADES</w:t>
      </w:r>
    </w:p>
    <w:p w14:paraId="46CA50CC" w14:textId="77777777" w:rsidR="000C6ABD" w:rsidRPr="007B796E" w:rsidRDefault="00000000">
      <w:pPr>
        <w:suppressAutoHyphens w:val="0"/>
        <w:jc w:val="both"/>
        <w:rPr>
          <w:rFonts w:ascii="Verdana" w:hAnsi="Verdana"/>
        </w:rPr>
      </w:pPr>
      <w:r w:rsidRPr="007B796E">
        <w:rPr>
          <w:rFonts w:ascii="Verdana" w:hAnsi="Verdana" w:cs="Arial"/>
          <w:b/>
          <w:bCs/>
        </w:rPr>
        <w:t xml:space="preserve">8.4. </w:t>
      </w:r>
      <w:r w:rsidRPr="007B796E">
        <w:rPr>
          <w:rFonts w:ascii="Verdana" w:hAnsi="Verdana" w:cs="Arial"/>
        </w:rPr>
        <w:t>A relação dos itens necessários para contemplar a solução, bem como a estimativa da quantidade a ser contratada é apresentada na tabela a seguir.</w:t>
      </w:r>
    </w:p>
    <w:p w14:paraId="5A8A8504" w14:textId="77777777" w:rsidR="000C6ABD" w:rsidRPr="007B796E" w:rsidRDefault="000C6ABD">
      <w:pPr>
        <w:suppressAutoHyphens w:val="0"/>
        <w:jc w:val="both"/>
        <w:rPr>
          <w:rFonts w:ascii="Verdana" w:hAnsi="Verdana" w:cs="Arial"/>
        </w:rPr>
      </w:pPr>
    </w:p>
    <w:tbl>
      <w:tblPr>
        <w:tblW w:w="10084" w:type="dxa"/>
        <w:tblInd w:w="-30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38"/>
        <w:gridCol w:w="6988"/>
        <w:gridCol w:w="849"/>
        <w:gridCol w:w="1409"/>
      </w:tblGrid>
      <w:tr w:rsidR="007B796E" w:rsidRPr="007B796E" w14:paraId="436FE5CE" w14:textId="77777777" w:rsidTr="007B796E"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F1DC8F1" w14:textId="77777777" w:rsidR="000C6ABD" w:rsidRPr="007B796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7B796E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6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4B27AE7" w14:textId="77777777" w:rsidR="000C6ABD" w:rsidRPr="007B796E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7B796E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E21AFFB" w14:textId="77777777" w:rsidR="000C6ABD" w:rsidRPr="007B796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7B796E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6915A2" w14:textId="3B08CF63" w:rsidR="000C6ABD" w:rsidRPr="007B796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7B796E">
              <w:rPr>
                <w:rFonts w:ascii="Verdana" w:hAnsi="Verdana"/>
                <w:b/>
                <w:bCs/>
              </w:rPr>
              <w:t>QUANT TOTAL</w:t>
            </w:r>
          </w:p>
        </w:tc>
      </w:tr>
      <w:tr w:rsidR="007B796E" w:rsidRPr="007B796E" w14:paraId="6227658F" w14:textId="77777777" w:rsidTr="007B796E">
        <w:trPr>
          <w:trHeight w:val="642"/>
        </w:trPr>
        <w:tc>
          <w:tcPr>
            <w:tcW w:w="838" w:type="dxa"/>
            <w:tcBorders>
              <w:left w:val="single" w:sz="2" w:space="0" w:color="000000"/>
              <w:bottom w:val="single" w:sz="2" w:space="0" w:color="000000"/>
            </w:tcBorders>
          </w:tcPr>
          <w:p w14:paraId="36CFF6B7" w14:textId="77777777" w:rsidR="000C6ABD" w:rsidRPr="007B796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7B796E">
              <w:rPr>
                <w:rFonts w:ascii="Verdana" w:hAnsi="Verdana"/>
              </w:rPr>
              <w:t>01</w:t>
            </w:r>
          </w:p>
        </w:tc>
        <w:tc>
          <w:tcPr>
            <w:tcW w:w="6988" w:type="dxa"/>
            <w:tcBorders>
              <w:left w:val="single" w:sz="2" w:space="0" w:color="000000"/>
              <w:bottom w:val="single" w:sz="2" w:space="0" w:color="000000"/>
            </w:tcBorders>
          </w:tcPr>
          <w:p w14:paraId="63388D04" w14:textId="4778E131" w:rsidR="000C6ABD" w:rsidRPr="007B796E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t>ALMOFADA INFLÁVEL PARA ASSENTO DE CADEIRA DE RODA – COMPATIVEL PARA MARCA DA CADEIRA DE RODAS “ROCHO QUADTRO SELECT PERFIL ALTO.</w:t>
            </w:r>
          </w:p>
          <w:p w14:paraId="0B86B7AF" w14:textId="77777777" w:rsidR="000C6ABD" w:rsidRPr="007B796E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t>Medindo: 45cm largura x 50 cm de profundidade.</w:t>
            </w:r>
          </w:p>
          <w:p w14:paraId="4A417743" w14:textId="2B458112" w:rsidR="000C6ABD" w:rsidRPr="007B796E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t xml:space="preserve">(A Almofada para Cadeira de Rodas </w:t>
            </w:r>
            <w:proofErr w:type="spellStart"/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t>Roho</w:t>
            </w:r>
            <w:proofErr w:type="spellEnd"/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t>Quadtro</w:t>
            </w:r>
            <w:proofErr w:type="spellEnd"/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t>Select</w:t>
            </w:r>
            <w:proofErr w:type="spellEnd"/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t xml:space="preserve"> permite que o usuário se beneficie de um ajuste personalizado através do simples toque de um botão. O revolucionário controle de memória ISOFLO oferece recursos de ajuste de forma enquanto o usuário está sentado, permitindo um ajuste rápido e fácil sob demanda para maximizar a função. Com a estabilidade e simplicidade integradas da Almofada QUADTRO SELECT)</w:t>
            </w:r>
          </w:p>
          <w:p w14:paraId="4C891224" w14:textId="0363EB46" w:rsidR="000C6ABD" w:rsidRPr="007B796E" w:rsidRDefault="00000000">
            <w:pPr>
              <w:pStyle w:val="PargrafodaLista"/>
              <w:widowControl w:val="0"/>
              <w:snapToGrid w:val="0"/>
              <w:ind w:left="0"/>
              <w:rPr>
                <w:rFonts w:ascii="Verdana" w:hAnsi="Verdana"/>
                <w:sz w:val="20"/>
                <w:szCs w:val="20"/>
              </w:rPr>
            </w:pPr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t>COMPOSIÇÃO:</w:t>
            </w:r>
          </w:p>
          <w:p w14:paraId="4189CFE3" w14:textId="77777777" w:rsidR="000C6ABD" w:rsidRPr="007B796E" w:rsidRDefault="00000000">
            <w:pPr>
              <w:pStyle w:val="PargrafodaLista"/>
              <w:widowControl w:val="0"/>
              <w:snapToGrid w:val="0"/>
              <w:ind w:left="0"/>
              <w:rPr>
                <w:rFonts w:ascii="Verdana" w:hAnsi="Verdana"/>
                <w:sz w:val="20"/>
                <w:szCs w:val="20"/>
              </w:rPr>
            </w:pPr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t>• Capa de Proteção</w:t>
            </w:r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br/>
              <w:t>• Bomba de inflar Manual</w:t>
            </w:r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br/>
              <w:t>• Kit de Reparo</w:t>
            </w:r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br/>
              <w:t>• Manual de Instruções</w:t>
            </w:r>
          </w:p>
          <w:p w14:paraId="5EF90504" w14:textId="77777777" w:rsidR="000C6ABD" w:rsidRPr="007B796E" w:rsidRDefault="00000000">
            <w:pPr>
              <w:pStyle w:val="PargrafodaLista"/>
              <w:widowControl w:val="0"/>
              <w:snapToGrid w:val="0"/>
              <w:ind w:left="0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t>MATERIAL: cor preta, resistente à chama (não fabricado com látex de borracha natural).</w:t>
            </w:r>
          </w:p>
          <w:p w14:paraId="133FE30D" w14:textId="3C19B58C" w:rsidR="000C6ABD" w:rsidRPr="007B796E" w:rsidRDefault="00000000">
            <w:pPr>
              <w:pStyle w:val="PargrafodaLista"/>
              <w:widowControl w:val="0"/>
              <w:snapToGrid w:val="0"/>
              <w:ind w:left="0"/>
              <w:rPr>
                <w:rFonts w:ascii="Verdana" w:hAnsi="Verdana"/>
                <w:sz w:val="20"/>
                <w:szCs w:val="20"/>
              </w:rPr>
            </w:pPr>
            <w:r w:rsidRPr="007B796E">
              <w:rPr>
                <w:rStyle w:val="Forte"/>
                <w:rFonts w:ascii="Verdana" w:eastAsia="Times New Roman" w:hAnsi="Verdana" w:cs="Times New Roman"/>
                <w:b w:val="0"/>
                <w:sz w:val="20"/>
                <w:szCs w:val="20"/>
              </w:rPr>
              <w:t>Garantia do Fabricante</w:t>
            </w:r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br/>
              <w:t>• Capa de 6 meses</w:t>
            </w:r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br/>
              <w:t>• Almofada de 36 meses</w:t>
            </w: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</w:tcPr>
          <w:p w14:paraId="14F620DF" w14:textId="77777777" w:rsidR="000C6ABD" w:rsidRPr="007B796E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7B796E">
              <w:rPr>
                <w:rFonts w:ascii="Verdana" w:hAnsi="Verdana" w:cs="Arial"/>
              </w:rPr>
              <w:t>UND</w:t>
            </w:r>
          </w:p>
        </w:tc>
        <w:tc>
          <w:tcPr>
            <w:tcW w:w="1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7D8DD" w14:textId="77777777" w:rsidR="000C6ABD" w:rsidRPr="007B796E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7B796E">
              <w:rPr>
                <w:rFonts w:ascii="Verdana" w:hAnsi="Verdana"/>
              </w:rPr>
              <w:t>01</w:t>
            </w:r>
          </w:p>
        </w:tc>
      </w:tr>
    </w:tbl>
    <w:p w14:paraId="1C6FFF89" w14:textId="77777777" w:rsidR="000C6ABD" w:rsidRPr="007B796E" w:rsidRDefault="000C6ABD">
      <w:pPr>
        <w:suppressAutoHyphens w:val="0"/>
        <w:jc w:val="both"/>
        <w:rPr>
          <w:rFonts w:ascii="Verdana" w:hAnsi="Verdana" w:cs="Arial"/>
        </w:rPr>
      </w:pPr>
    </w:p>
    <w:p w14:paraId="0FAAE36B" w14:textId="77777777" w:rsidR="000C6ABD" w:rsidRPr="007B796E" w:rsidRDefault="00000000">
      <w:pPr>
        <w:suppressAutoHyphens w:val="0"/>
        <w:jc w:val="both"/>
        <w:rPr>
          <w:rFonts w:ascii="Verdana" w:hAnsi="Verdana"/>
        </w:rPr>
      </w:pPr>
      <w:r w:rsidRPr="007B796E">
        <w:rPr>
          <w:rFonts w:ascii="Verdana" w:hAnsi="Verdana" w:cs="Arial"/>
          <w:b/>
        </w:rPr>
        <w:t>9. ESTIMATIVA DO VALOR DA CONTRATAÇÃO:</w:t>
      </w:r>
    </w:p>
    <w:p w14:paraId="29E33FA3" w14:textId="77777777" w:rsidR="000C6ABD" w:rsidRPr="007B796E" w:rsidRDefault="00000000">
      <w:pPr>
        <w:jc w:val="both"/>
        <w:rPr>
          <w:rFonts w:ascii="Verdana" w:hAnsi="Verdana"/>
        </w:rPr>
      </w:pPr>
      <w:r w:rsidRPr="007B796E">
        <w:rPr>
          <w:rFonts w:ascii="Verdana" w:eastAsia="Arial" w:hAnsi="Verdana" w:cs="Arial"/>
          <w:b/>
        </w:rPr>
        <w:t xml:space="preserve">9.1 </w:t>
      </w:r>
      <w:r w:rsidRPr="007B796E">
        <w:rPr>
          <w:rFonts w:ascii="Verdana" w:hAnsi="Verdana" w:cs="Arial"/>
        </w:rPr>
        <w:t xml:space="preserve">Conforme preceitua o Decreto n° 3.268/2022 que regulamenta o Procedimento Administrativo para Pesquisa de Preço para Aquisição de Bens e Contratação de Serviços em </w:t>
      </w:r>
      <w:r w:rsidRPr="007B796E">
        <w:rPr>
          <w:rFonts w:ascii="Verdana" w:hAnsi="Verdana" w:cs="Arial"/>
        </w:rPr>
        <w:lastRenderedPageBreak/>
        <w:t>Geral, no Âmbito da Administração Pública Direta e Indireta do Município de São Gabriel da Palha-ES.</w:t>
      </w:r>
    </w:p>
    <w:p w14:paraId="0E0D19CC" w14:textId="64EC08E7" w:rsidR="000C6ABD" w:rsidRPr="007B796E" w:rsidRDefault="00000000">
      <w:pPr>
        <w:jc w:val="both"/>
        <w:rPr>
          <w:rFonts w:ascii="Verdana" w:hAnsi="Verdana"/>
        </w:rPr>
      </w:pPr>
      <w:r w:rsidRPr="007B796E">
        <w:rPr>
          <w:rFonts w:ascii="Verdana" w:hAnsi="Verdana" w:cs="Arial"/>
          <w:b/>
          <w:bCs/>
        </w:rPr>
        <w:t xml:space="preserve">9.2. </w:t>
      </w:r>
      <w:r w:rsidRPr="007B796E">
        <w:rPr>
          <w:rFonts w:ascii="Verdana" w:hAnsi="Verdana" w:cs="Arial"/>
        </w:rPr>
        <w:t xml:space="preserve">Conforme </w:t>
      </w:r>
      <w:r w:rsidRPr="007B796E">
        <w:rPr>
          <w:rFonts w:ascii="Verdana" w:hAnsi="Verdana"/>
        </w:rPr>
        <w:t xml:space="preserve">os requisitos estabelecidos para a contratação, foi realizada busca pesquisa de mercado através do BANCO DE PREÇOS e Painel de </w:t>
      </w:r>
      <w:r w:rsidR="007B796E" w:rsidRPr="007B796E">
        <w:rPr>
          <w:rFonts w:ascii="Verdana" w:hAnsi="Verdana"/>
        </w:rPr>
        <w:t>Preços,</w:t>
      </w:r>
      <w:r w:rsidRPr="007B796E">
        <w:rPr>
          <w:rFonts w:ascii="Verdana" w:hAnsi="Verdana"/>
        </w:rPr>
        <w:t xml:space="preserve"> mas não encontramos o descritivo almejado, diante disso realizamos cotações com fornecedores através de sites da internet.</w:t>
      </w:r>
    </w:p>
    <w:p w14:paraId="27A368D3" w14:textId="77777777" w:rsidR="000C6ABD" w:rsidRPr="007B796E" w:rsidRDefault="00000000">
      <w:pPr>
        <w:suppressAutoHyphens w:val="0"/>
        <w:jc w:val="both"/>
        <w:rPr>
          <w:rFonts w:ascii="Verdana" w:hAnsi="Verdana"/>
        </w:rPr>
      </w:pPr>
      <w:r w:rsidRPr="007B796E">
        <w:rPr>
          <w:rFonts w:ascii="Verdana" w:hAnsi="Verdana" w:cs="Arial"/>
          <w:b/>
        </w:rPr>
        <w:t xml:space="preserve">9.3 </w:t>
      </w:r>
      <w:r w:rsidRPr="007B796E">
        <w:rPr>
          <w:rFonts w:ascii="Verdana" w:hAnsi="Verdana" w:cs="Arial"/>
        </w:rPr>
        <w:t>O valor estimado da contratação em tela é de</w:t>
      </w:r>
      <w:r w:rsidRPr="007B796E">
        <w:rPr>
          <w:rFonts w:ascii="Verdana" w:hAnsi="Verdana" w:cs="Arial"/>
          <w:b/>
          <w:bCs/>
        </w:rPr>
        <w:t xml:space="preserve"> R$ 2.556,45 (dois mil quinhentos e cinquenta e seis reais e quarenta e cinco centavos)</w:t>
      </w:r>
      <w:r w:rsidRPr="007B796E">
        <w:rPr>
          <w:rFonts w:ascii="Verdana" w:eastAsia="Arial" w:hAnsi="Verdana" w:cs="Arial"/>
          <w:b/>
        </w:rPr>
        <w:t xml:space="preserve"> </w:t>
      </w:r>
      <w:r w:rsidRPr="007B796E">
        <w:rPr>
          <w:rFonts w:ascii="Verdana" w:hAnsi="Verdana" w:cs="Arial"/>
        </w:rPr>
        <w:t>constante na planilha que se segue.</w:t>
      </w:r>
    </w:p>
    <w:p w14:paraId="42F92598" w14:textId="77777777" w:rsidR="000C6ABD" w:rsidRPr="007B796E" w:rsidRDefault="000C6ABD">
      <w:pPr>
        <w:suppressAutoHyphens w:val="0"/>
        <w:jc w:val="both"/>
        <w:rPr>
          <w:rFonts w:ascii="Verdana" w:hAnsi="Verdana" w:cs="Arial"/>
          <w:b/>
        </w:rPr>
      </w:pPr>
    </w:p>
    <w:p w14:paraId="6B2401DF" w14:textId="77777777" w:rsidR="000C6ABD" w:rsidRPr="007B796E" w:rsidRDefault="000C6ABD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625" w:type="dxa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868"/>
        <w:gridCol w:w="4215"/>
        <w:gridCol w:w="736"/>
        <w:gridCol w:w="1113"/>
        <w:gridCol w:w="1559"/>
        <w:gridCol w:w="1134"/>
      </w:tblGrid>
      <w:tr w:rsidR="007B796E" w:rsidRPr="007B796E" w14:paraId="6F8AE80E" w14:textId="77777777" w:rsidTr="007B796E">
        <w:trPr>
          <w:trHeight w:val="438"/>
        </w:trPr>
        <w:tc>
          <w:tcPr>
            <w:tcW w:w="868" w:type="dxa"/>
          </w:tcPr>
          <w:p w14:paraId="5F68B70E" w14:textId="77777777" w:rsidR="000C6ABD" w:rsidRPr="007B796E" w:rsidRDefault="00000000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7B796E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4215" w:type="dxa"/>
          </w:tcPr>
          <w:p w14:paraId="4F43756B" w14:textId="77777777" w:rsidR="000C6ABD" w:rsidRPr="007B796E" w:rsidRDefault="00000000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7B796E">
              <w:rPr>
                <w:rFonts w:ascii="Verdana" w:hAnsi="Verdana"/>
                <w:b/>
                <w:bCs/>
              </w:rPr>
              <w:t>DESCRIÇÃO/ ESPECIFICAÇÃO</w:t>
            </w:r>
          </w:p>
        </w:tc>
        <w:tc>
          <w:tcPr>
            <w:tcW w:w="736" w:type="dxa"/>
          </w:tcPr>
          <w:p w14:paraId="69FC61D6" w14:textId="77777777" w:rsidR="000C6ABD" w:rsidRPr="007B796E" w:rsidRDefault="00000000">
            <w:pPr>
              <w:widowControl w:val="0"/>
              <w:rPr>
                <w:rFonts w:ascii="Verdana" w:hAnsi="Verdana"/>
                <w:b/>
                <w:bCs/>
              </w:rPr>
            </w:pPr>
            <w:r w:rsidRPr="007B796E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1113" w:type="dxa"/>
          </w:tcPr>
          <w:p w14:paraId="12423206" w14:textId="143454F1" w:rsidR="000C6ABD" w:rsidRPr="007B796E" w:rsidRDefault="00000000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7B796E">
              <w:rPr>
                <w:rFonts w:ascii="Verdana" w:hAnsi="Verdana"/>
                <w:b/>
                <w:bCs/>
              </w:rPr>
              <w:t>QUANT</w:t>
            </w:r>
          </w:p>
        </w:tc>
        <w:tc>
          <w:tcPr>
            <w:tcW w:w="1559" w:type="dxa"/>
          </w:tcPr>
          <w:p w14:paraId="1085DD82" w14:textId="77777777" w:rsidR="000C6ABD" w:rsidRPr="007B796E" w:rsidRDefault="00000000">
            <w:pPr>
              <w:widowControl w:val="0"/>
              <w:spacing w:after="160"/>
              <w:jc w:val="center"/>
              <w:rPr>
                <w:rFonts w:ascii="Verdana" w:hAnsi="Verdana"/>
                <w:b/>
                <w:bCs/>
              </w:rPr>
            </w:pPr>
            <w:r w:rsidRPr="007B796E">
              <w:rPr>
                <w:rFonts w:ascii="Verdana" w:hAnsi="Verdana"/>
                <w:b/>
                <w:bCs/>
              </w:rPr>
              <w:t>VALOR UNITARIO</w:t>
            </w:r>
          </w:p>
        </w:tc>
        <w:tc>
          <w:tcPr>
            <w:tcW w:w="1134" w:type="dxa"/>
          </w:tcPr>
          <w:p w14:paraId="7A8F8915" w14:textId="77777777" w:rsidR="000C6ABD" w:rsidRPr="007B796E" w:rsidRDefault="00000000">
            <w:pPr>
              <w:widowControl w:val="0"/>
              <w:spacing w:after="160"/>
              <w:jc w:val="center"/>
              <w:rPr>
                <w:rFonts w:ascii="Verdana" w:hAnsi="Verdana"/>
                <w:b/>
                <w:bCs/>
              </w:rPr>
            </w:pPr>
            <w:r w:rsidRPr="007B796E">
              <w:rPr>
                <w:rFonts w:ascii="Verdana" w:hAnsi="Verdana"/>
                <w:b/>
                <w:bCs/>
              </w:rPr>
              <w:t>VALOR TOTAL</w:t>
            </w:r>
          </w:p>
        </w:tc>
      </w:tr>
      <w:tr w:rsidR="007B796E" w:rsidRPr="007B796E" w14:paraId="719AF4A9" w14:textId="77777777" w:rsidTr="007B796E">
        <w:trPr>
          <w:trHeight w:val="438"/>
        </w:trPr>
        <w:tc>
          <w:tcPr>
            <w:tcW w:w="868" w:type="dxa"/>
          </w:tcPr>
          <w:p w14:paraId="3EF563FC" w14:textId="77777777" w:rsidR="000C6ABD" w:rsidRPr="007B796E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7B796E">
              <w:rPr>
                <w:rFonts w:ascii="Verdana" w:hAnsi="Verdana"/>
                <w:b/>
                <w:bCs/>
              </w:rPr>
              <w:t>01</w:t>
            </w:r>
          </w:p>
        </w:tc>
        <w:tc>
          <w:tcPr>
            <w:tcW w:w="4215" w:type="dxa"/>
          </w:tcPr>
          <w:p w14:paraId="6709A0F9" w14:textId="31DC4426" w:rsidR="000C6ABD" w:rsidRPr="007B796E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t xml:space="preserve">ALMOFADA INFLÁVEL PARA ASSENTO DE CADEIRA DE RODA – COMPATIVEL PARA MARCA DA CADEIRA DE RODAS </w:t>
            </w:r>
            <w:proofErr w:type="gramStart"/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t>“ ROCHO</w:t>
            </w:r>
            <w:proofErr w:type="gramEnd"/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t xml:space="preserve"> QUADTRO SELECT PERFIL ALTO.</w:t>
            </w:r>
          </w:p>
          <w:p w14:paraId="777155E8" w14:textId="77777777" w:rsidR="000C6ABD" w:rsidRPr="007B796E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t>Medindo: 45cm largura x 50 cm de profundidade.</w:t>
            </w:r>
          </w:p>
          <w:p w14:paraId="51F9A33C" w14:textId="77777777" w:rsidR="000C6ABD" w:rsidRPr="007B796E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t xml:space="preserve">(A Almofada para Cadeira de Rodas </w:t>
            </w:r>
            <w:proofErr w:type="spellStart"/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t>Roho</w:t>
            </w:r>
            <w:proofErr w:type="spellEnd"/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t>Quadtro</w:t>
            </w:r>
            <w:proofErr w:type="spellEnd"/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t>Select</w:t>
            </w:r>
            <w:proofErr w:type="spellEnd"/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t xml:space="preserve"> permite que o usuário se beneficie de um ajuste personalizado através do simples toque de um botão. O revolucionário controle de memória ISOFLO oferece recursos de ajuste de forma enquanto o usuário está sentado, permitindo um ajuste rápido e fácil sob demanda para maximizar a função. Com a estabilidade e simplicidade integradas da Almofada QUADTRO </w:t>
            </w:r>
            <w:proofErr w:type="gramStart"/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t>SELECT )</w:t>
            </w:r>
            <w:proofErr w:type="gramEnd"/>
          </w:p>
          <w:p w14:paraId="70F81BAC" w14:textId="41569699" w:rsidR="000C6ABD" w:rsidRPr="007B796E" w:rsidRDefault="00000000">
            <w:pPr>
              <w:pStyle w:val="PargrafodaLista"/>
              <w:widowControl w:val="0"/>
              <w:snapToGrid w:val="0"/>
              <w:ind w:left="0"/>
              <w:rPr>
                <w:rFonts w:ascii="Verdana" w:hAnsi="Verdana"/>
                <w:sz w:val="20"/>
                <w:szCs w:val="20"/>
              </w:rPr>
            </w:pPr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t>COMPOSIÇÃO:</w:t>
            </w:r>
          </w:p>
          <w:p w14:paraId="794A7E61" w14:textId="77777777" w:rsidR="000C6ABD" w:rsidRPr="007B796E" w:rsidRDefault="00000000">
            <w:pPr>
              <w:pStyle w:val="PargrafodaLista"/>
              <w:widowControl w:val="0"/>
              <w:snapToGrid w:val="0"/>
              <w:ind w:left="0"/>
              <w:rPr>
                <w:rFonts w:ascii="Verdana" w:hAnsi="Verdana"/>
                <w:sz w:val="20"/>
                <w:szCs w:val="20"/>
              </w:rPr>
            </w:pPr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t>• Capa de Proteção</w:t>
            </w:r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br/>
              <w:t>• Bomba de inflar Manual</w:t>
            </w:r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br/>
              <w:t>• Kit de Reparo</w:t>
            </w:r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br/>
              <w:t>• Manual de Instruções</w:t>
            </w:r>
          </w:p>
          <w:p w14:paraId="39DF5AD5" w14:textId="77777777" w:rsidR="000C6ABD" w:rsidRPr="007B796E" w:rsidRDefault="00000000">
            <w:pPr>
              <w:pStyle w:val="PargrafodaLista"/>
              <w:widowControl w:val="0"/>
              <w:snapToGrid w:val="0"/>
              <w:ind w:left="0"/>
              <w:rPr>
                <w:rFonts w:ascii="Verdana" w:hAnsi="Verdana"/>
                <w:sz w:val="20"/>
                <w:szCs w:val="20"/>
              </w:rPr>
            </w:pPr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t>MATERIAL: cor preta, resistente à chama (não fabricado com látex de borracha natural).</w:t>
            </w:r>
          </w:p>
          <w:p w14:paraId="48AC6024" w14:textId="77777777" w:rsidR="000C6ABD" w:rsidRPr="007B796E" w:rsidRDefault="00000000">
            <w:pPr>
              <w:pStyle w:val="PargrafodaLista"/>
              <w:widowControl w:val="0"/>
              <w:snapToGrid w:val="0"/>
              <w:ind w:left="0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 w:rsidRPr="007B796E">
              <w:rPr>
                <w:rStyle w:val="Forte"/>
                <w:rFonts w:ascii="Verdana" w:eastAsia="Times New Roman" w:hAnsi="Verdana" w:cs="Times New Roman"/>
                <w:b w:val="0"/>
                <w:sz w:val="20"/>
                <w:szCs w:val="20"/>
              </w:rPr>
              <w:t>Garantia do Fabricante</w:t>
            </w:r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br/>
            </w:r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lastRenderedPageBreak/>
              <w:t>• Capa de 6 meses</w:t>
            </w:r>
            <w:r w:rsidRPr="007B796E">
              <w:rPr>
                <w:rFonts w:ascii="Verdana" w:eastAsia="Times New Roman" w:hAnsi="Verdana" w:cs="Times New Roman"/>
                <w:b/>
                <w:sz w:val="20"/>
                <w:szCs w:val="20"/>
              </w:rPr>
              <w:br/>
              <w:t>• Almofada de 36 meses</w:t>
            </w:r>
          </w:p>
        </w:tc>
        <w:tc>
          <w:tcPr>
            <w:tcW w:w="736" w:type="dxa"/>
          </w:tcPr>
          <w:p w14:paraId="17F118DA" w14:textId="77777777" w:rsidR="000C6ABD" w:rsidRPr="007B796E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7B796E">
              <w:rPr>
                <w:rFonts w:ascii="Verdana" w:hAnsi="Verdana" w:cs="Arial"/>
              </w:rPr>
              <w:lastRenderedPageBreak/>
              <w:t>UND</w:t>
            </w:r>
          </w:p>
        </w:tc>
        <w:tc>
          <w:tcPr>
            <w:tcW w:w="1113" w:type="dxa"/>
          </w:tcPr>
          <w:p w14:paraId="17531985" w14:textId="77777777" w:rsidR="000C6ABD" w:rsidRPr="007B796E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7B796E">
              <w:rPr>
                <w:rFonts w:ascii="Verdana" w:hAnsi="Verdana" w:cs="Arial"/>
              </w:rPr>
              <w:t>01</w:t>
            </w:r>
          </w:p>
        </w:tc>
        <w:tc>
          <w:tcPr>
            <w:tcW w:w="1559" w:type="dxa"/>
          </w:tcPr>
          <w:p w14:paraId="6A06D13D" w14:textId="77777777" w:rsidR="000C6ABD" w:rsidRPr="007B796E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7B796E">
              <w:rPr>
                <w:rFonts w:ascii="Verdana" w:hAnsi="Verdana"/>
              </w:rPr>
              <w:t>R$ 2.556,45</w:t>
            </w:r>
          </w:p>
        </w:tc>
        <w:tc>
          <w:tcPr>
            <w:tcW w:w="1134" w:type="dxa"/>
          </w:tcPr>
          <w:p w14:paraId="22960DC5" w14:textId="77777777" w:rsidR="000C6ABD" w:rsidRPr="007B796E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7B796E">
              <w:rPr>
                <w:rFonts w:ascii="Verdana" w:hAnsi="Verdana"/>
              </w:rPr>
              <w:t>R$2.556,45</w:t>
            </w:r>
          </w:p>
        </w:tc>
      </w:tr>
      <w:tr w:rsidR="007B796E" w:rsidRPr="007B796E" w14:paraId="11CF64C9" w14:textId="77777777" w:rsidTr="007B796E">
        <w:trPr>
          <w:trHeight w:val="438"/>
        </w:trPr>
        <w:tc>
          <w:tcPr>
            <w:tcW w:w="6932" w:type="dxa"/>
            <w:gridSpan w:val="4"/>
          </w:tcPr>
          <w:p w14:paraId="60A8FD24" w14:textId="77777777" w:rsidR="000C6ABD" w:rsidRPr="007B796E" w:rsidRDefault="00000000">
            <w:pPr>
              <w:widowControl w:val="0"/>
              <w:jc w:val="right"/>
              <w:rPr>
                <w:rFonts w:ascii="Verdana" w:hAnsi="Verdana"/>
              </w:rPr>
            </w:pPr>
            <w:r w:rsidRPr="007B796E">
              <w:rPr>
                <w:rFonts w:ascii="Verdana" w:hAnsi="Verdana"/>
                <w:b/>
                <w:bCs/>
              </w:rPr>
              <w:t>TOTAL:</w:t>
            </w:r>
          </w:p>
        </w:tc>
        <w:tc>
          <w:tcPr>
            <w:tcW w:w="2693" w:type="dxa"/>
            <w:gridSpan w:val="2"/>
          </w:tcPr>
          <w:p w14:paraId="4E0430C2" w14:textId="77777777" w:rsidR="000C6ABD" w:rsidRPr="007B796E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7B796E">
              <w:rPr>
                <w:rFonts w:ascii="Verdana" w:hAnsi="Verdana"/>
              </w:rPr>
              <w:t>R$2.556,45</w:t>
            </w:r>
          </w:p>
        </w:tc>
      </w:tr>
    </w:tbl>
    <w:p w14:paraId="5C5A327B" w14:textId="77777777" w:rsidR="000C6ABD" w:rsidRPr="007B796E" w:rsidRDefault="000C6ABD">
      <w:pPr>
        <w:suppressAutoHyphens w:val="0"/>
        <w:jc w:val="both"/>
        <w:rPr>
          <w:rFonts w:ascii="Verdana" w:hAnsi="Verdana" w:cs="Arial"/>
          <w:b/>
        </w:rPr>
      </w:pPr>
    </w:p>
    <w:p w14:paraId="0B4F931F" w14:textId="77777777" w:rsidR="000C6ABD" w:rsidRPr="007B796E" w:rsidRDefault="00000000">
      <w:pPr>
        <w:suppressAutoHyphens w:val="0"/>
        <w:jc w:val="both"/>
        <w:rPr>
          <w:rFonts w:ascii="Verdana" w:hAnsi="Verdana"/>
        </w:rPr>
      </w:pPr>
      <w:r w:rsidRPr="007B796E">
        <w:rPr>
          <w:rFonts w:ascii="Verdana" w:hAnsi="Verdana" w:cs="Arial"/>
          <w:b/>
        </w:rPr>
        <w:t>10. DESCRIÇÃO DA SOLUÇÃO COMO UM TODO</w:t>
      </w:r>
    </w:p>
    <w:p w14:paraId="06CBB819" w14:textId="424B5A63" w:rsidR="000C6ABD" w:rsidRPr="007B796E" w:rsidRDefault="00000000">
      <w:pPr>
        <w:jc w:val="both"/>
        <w:rPr>
          <w:rFonts w:ascii="Verdana" w:hAnsi="Verdana"/>
        </w:rPr>
      </w:pPr>
      <w:r w:rsidRPr="007B796E">
        <w:rPr>
          <w:rFonts w:ascii="Verdana" w:hAnsi="Verdana" w:cs="Arial"/>
          <w:b/>
        </w:rPr>
        <w:t>10.1</w:t>
      </w:r>
      <w:r w:rsidRPr="007B796E">
        <w:rPr>
          <w:rFonts w:ascii="Verdana" w:hAnsi="Verdana" w:cs="Arial"/>
        </w:rPr>
        <w:t xml:space="preserve"> A solução a ser adotada consiste na aquisição de</w:t>
      </w:r>
      <w:r w:rsidRPr="007B796E">
        <w:rPr>
          <w:rFonts w:ascii="Verdana" w:hAnsi="Verdana" w:cs="Calibri Light"/>
        </w:rPr>
        <w:t xml:space="preserve"> almofada inflável de assento para cadeira de rodas, atendendo as necessidades do paciente Lucas dos Santos campana, solicitado através de Laudo Fisioterápico e Boletim Social realizado através da Secretaria Municipal de Saúde dessa municipalidade.</w:t>
      </w:r>
    </w:p>
    <w:p w14:paraId="50625486" w14:textId="7F26DD51" w:rsidR="000C6ABD" w:rsidRPr="007B796E" w:rsidRDefault="00000000">
      <w:pPr>
        <w:jc w:val="both"/>
        <w:rPr>
          <w:rFonts w:ascii="Verdana" w:hAnsi="Verdana"/>
        </w:rPr>
      </w:pPr>
      <w:r w:rsidRPr="007B796E">
        <w:rPr>
          <w:rFonts w:ascii="Verdana" w:hAnsi="Verdana"/>
        </w:rPr>
        <w:t xml:space="preserve">10.2. </w:t>
      </w:r>
      <w:r w:rsidRPr="007B796E">
        <w:rPr>
          <w:rFonts w:ascii="Verdana" w:hAnsi="Verdana"/>
          <w:b/>
          <w:bCs/>
        </w:rPr>
        <w:t>A CONTRATADA</w:t>
      </w:r>
      <w:r w:rsidRPr="007B796E">
        <w:rPr>
          <w:rFonts w:ascii="Verdana" w:hAnsi="Verdana"/>
        </w:rPr>
        <w:t xml:space="preserve"> deverá obedecer ao prazo de entrega do material que foram estabelecidos para 15 (quinze) dias úteis contados a partir do recebimento da Autorização de fornecimento emitida pelo Setor de Compras da Secretaria Municipal de Saúde.</w:t>
      </w:r>
    </w:p>
    <w:p w14:paraId="6751706B" w14:textId="77777777" w:rsidR="000C6ABD" w:rsidRPr="007B796E" w:rsidRDefault="00000000">
      <w:pPr>
        <w:jc w:val="both"/>
        <w:rPr>
          <w:rFonts w:ascii="Verdana" w:hAnsi="Verdana"/>
        </w:rPr>
      </w:pPr>
      <w:r w:rsidRPr="007B796E">
        <w:rPr>
          <w:rFonts w:ascii="Verdana" w:hAnsi="Verdana"/>
        </w:rPr>
        <w:t>10.3. A entrega do material deverá ocorrer no Almoxarifado da Atenção Básica, localizado na Rua João XXIII nº 287 Bairro Centro – São Gabriel da Palha ES. CEP: 29.780.000.</w:t>
      </w:r>
    </w:p>
    <w:p w14:paraId="3A52AD9C" w14:textId="172279E1" w:rsidR="000C6ABD" w:rsidRPr="007B796E" w:rsidRDefault="00000000">
      <w:pPr>
        <w:jc w:val="both"/>
        <w:rPr>
          <w:rFonts w:ascii="Verdana" w:hAnsi="Verdana"/>
        </w:rPr>
      </w:pPr>
      <w:r w:rsidRPr="007B796E">
        <w:rPr>
          <w:rFonts w:ascii="Verdana" w:hAnsi="Verdana"/>
        </w:rPr>
        <w:t>10.4. A CONTRATADA poderá entrega o material de segunda a quinta feira no horário de 7:00hs da manhã até as 17:00hs (local não fecha para almoço) e na sexta feira de 7:00hs da manhã até as 13:00hs (nas sextas-feiras só funciona nesse horário informado).</w:t>
      </w:r>
    </w:p>
    <w:p w14:paraId="10DB135D" w14:textId="5FD75E21" w:rsidR="000C6ABD" w:rsidRPr="007B796E" w:rsidRDefault="00000000">
      <w:pPr>
        <w:jc w:val="both"/>
        <w:rPr>
          <w:rFonts w:ascii="Verdana" w:hAnsi="Verdana"/>
        </w:rPr>
      </w:pPr>
      <w:r w:rsidRPr="007B796E">
        <w:rPr>
          <w:rFonts w:ascii="Verdana" w:hAnsi="Verdana"/>
        </w:rPr>
        <w:t>10.5. O produto deve apresentar garantia do fabricante (</w:t>
      </w:r>
      <w:r w:rsidRPr="007B796E">
        <w:rPr>
          <w:rFonts w:ascii="Verdana" w:hAnsi="Verdana"/>
          <w:b/>
        </w:rPr>
        <w:t>• Capa de 6 meses</w:t>
      </w:r>
      <w:r w:rsidRPr="007B796E">
        <w:rPr>
          <w:rFonts w:ascii="Verdana" w:hAnsi="Verdana"/>
          <w:b/>
        </w:rPr>
        <w:br/>
        <w:t>• Almofada de 36 meses).</w:t>
      </w:r>
    </w:p>
    <w:p w14:paraId="3F829A85" w14:textId="77777777" w:rsidR="000C6ABD" w:rsidRPr="007B796E" w:rsidRDefault="000C6ABD">
      <w:pPr>
        <w:jc w:val="both"/>
        <w:rPr>
          <w:rFonts w:ascii="Verdana" w:hAnsi="Verdana"/>
        </w:rPr>
      </w:pPr>
    </w:p>
    <w:p w14:paraId="106EC1F4" w14:textId="77777777" w:rsidR="000C6ABD" w:rsidRPr="007B796E" w:rsidRDefault="00000000">
      <w:pPr>
        <w:suppressAutoHyphens w:val="0"/>
        <w:jc w:val="both"/>
        <w:rPr>
          <w:rFonts w:ascii="Verdana" w:hAnsi="Verdana"/>
        </w:rPr>
      </w:pPr>
      <w:r w:rsidRPr="007B796E">
        <w:rPr>
          <w:rFonts w:ascii="Verdana" w:hAnsi="Verdana" w:cs="Arial"/>
          <w:b/>
        </w:rPr>
        <w:t>11. JUSTIFICATIVA PARA O PARCELAMENTO OU NÃO DA SOLUÇÃO</w:t>
      </w:r>
    </w:p>
    <w:p w14:paraId="041354C2" w14:textId="4E1E6573" w:rsidR="000C6ABD" w:rsidRPr="007B796E" w:rsidRDefault="00000000">
      <w:pPr>
        <w:ind w:right="-425"/>
        <w:jc w:val="both"/>
        <w:rPr>
          <w:rFonts w:ascii="Verdana" w:hAnsi="Verdana"/>
        </w:rPr>
      </w:pPr>
      <w:r w:rsidRPr="007B796E">
        <w:rPr>
          <w:rFonts w:ascii="Verdana" w:hAnsi="Verdana" w:cs="Arial"/>
          <w:b/>
          <w:bCs/>
        </w:rPr>
        <w:t>11</w:t>
      </w:r>
      <w:r w:rsidRPr="00FD0018">
        <w:rPr>
          <w:rFonts w:ascii="Verdana" w:hAnsi="Verdana" w:cs="Arial"/>
          <w:b/>
          <w:bCs/>
        </w:rPr>
        <w:t>.1.</w:t>
      </w:r>
      <w:r w:rsidRPr="00FD0018">
        <w:rPr>
          <w:rFonts w:ascii="Verdana" w:hAnsi="Verdana" w:cs="Arial"/>
        </w:rPr>
        <w:t xml:space="preserve"> O objeto da contratação será composto por </w:t>
      </w:r>
      <w:r w:rsidRPr="007B796E">
        <w:rPr>
          <w:rFonts w:ascii="Verdana" w:hAnsi="Verdana" w:cs="Arial"/>
        </w:rPr>
        <w:t>01</w:t>
      </w:r>
      <w:r w:rsidRPr="007B796E">
        <w:rPr>
          <w:rFonts w:ascii="Verdana" w:hAnsi="Verdana" w:cs="Arial"/>
          <w:b/>
          <w:bCs/>
        </w:rPr>
        <w:t xml:space="preserve"> item</w:t>
      </w:r>
      <w:r w:rsidRPr="00FD0018">
        <w:rPr>
          <w:rFonts w:ascii="Verdana" w:hAnsi="Verdana" w:cs="Arial"/>
        </w:rPr>
        <w:t>, de preço total estimado orçado pela administração no valor</w:t>
      </w:r>
      <w:r w:rsidRPr="00FD0018">
        <w:rPr>
          <w:rFonts w:ascii="Verdana" w:eastAsia="Arial" w:hAnsi="Verdana" w:cs="Arial"/>
          <w:b/>
        </w:rPr>
        <w:t xml:space="preserve"> </w:t>
      </w:r>
      <w:r w:rsidRPr="007B796E">
        <w:rPr>
          <w:rFonts w:ascii="Verdana" w:eastAsia="Arial" w:hAnsi="Verdana" w:cs="Arial"/>
          <w:b/>
        </w:rPr>
        <w:t>R$ 2.556,45 (dois mil quinhentos e cinquenta e seis reais e quarenta e cinco centavos)</w:t>
      </w:r>
      <w:r w:rsidRPr="00FD0018">
        <w:rPr>
          <w:rFonts w:ascii="Verdana" w:hAnsi="Verdana" w:cs="Arial"/>
          <w:b/>
          <w:bCs/>
        </w:rPr>
        <w:t xml:space="preserve">. </w:t>
      </w:r>
      <w:r w:rsidRPr="00FD0018">
        <w:rPr>
          <w:rFonts w:ascii="Verdana" w:hAnsi="Verdana" w:cs="Arial"/>
        </w:rPr>
        <w:t xml:space="preserve">Para fins de classificação, será considerado o </w:t>
      </w:r>
      <w:r w:rsidRPr="00FD0018">
        <w:rPr>
          <w:rFonts w:ascii="Verdana" w:hAnsi="Verdana" w:cs="Arial"/>
          <w:b/>
        </w:rPr>
        <w:t xml:space="preserve">menor preço </w:t>
      </w:r>
      <w:r w:rsidRPr="007B796E">
        <w:rPr>
          <w:rFonts w:ascii="Verdana" w:hAnsi="Verdana" w:cs="Arial"/>
          <w:b/>
        </w:rPr>
        <w:t>por item</w:t>
      </w:r>
      <w:r w:rsidRPr="00FD0018">
        <w:rPr>
          <w:rFonts w:ascii="Verdana" w:hAnsi="Verdana" w:cs="Arial"/>
        </w:rPr>
        <w:t xml:space="preserve">. Compete à administração buscar o menor dispêndio possível de recursos, assegurando a qualidade </w:t>
      </w:r>
      <w:r w:rsidRPr="007B796E">
        <w:rPr>
          <w:rFonts w:ascii="Verdana" w:hAnsi="Verdana" w:cs="Arial"/>
        </w:rPr>
        <w:t>do produto</w:t>
      </w:r>
      <w:r w:rsidRPr="00FD0018">
        <w:rPr>
          <w:rFonts w:ascii="Verdana" w:hAnsi="Verdana" w:cs="Arial"/>
        </w:rPr>
        <w:t>, o que exige a escolha da solução mais adequada e eficiente dentre as diversas opções existentes já por ocasião da definição do objeto e das condições da aquisição, posto que seja essa descrição que impulsiona a seleção da</w:t>
      </w:r>
      <w:r w:rsidRPr="007B796E">
        <w:rPr>
          <w:rFonts w:ascii="Verdana" w:hAnsi="Verdana" w:cs="Arial"/>
        </w:rPr>
        <w:t>s</w:t>
      </w:r>
      <w:r w:rsidRPr="00FD0018">
        <w:rPr>
          <w:rFonts w:ascii="Verdana" w:hAnsi="Verdana" w:cs="Arial"/>
        </w:rPr>
        <w:t xml:space="preserve"> proposta</w:t>
      </w:r>
      <w:r w:rsidRPr="007B796E">
        <w:rPr>
          <w:rFonts w:ascii="Verdana" w:hAnsi="Verdana" w:cs="Arial"/>
        </w:rPr>
        <w:t>s</w:t>
      </w:r>
      <w:r w:rsidRPr="00FD0018">
        <w:rPr>
          <w:rFonts w:ascii="Verdana" w:hAnsi="Verdana" w:cs="Arial"/>
        </w:rPr>
        <w:t xml:space="preserve"> mais vantajosa.</w:t>
      </w:r>
    </w:p>
    <w:p w14:paraId="74A742E8" w14:textId="77777777" w:rsidR="000C6ABD" w:rsidRPr="007B796E" w:rsidRDefault="000C6ABD">
      <w:pPr>
        <w:ind w:right="-425"/>
        <w:jc w:val="both"/>
        <w:rPr>
          <w:rFonts w:ascii="Verdana" w:hAnsi="Verdana"/>
        </w:rPr>
      </w:pPr>
    </w:p>
    <w:p w14:paraId="4FBEB378" w14:textId="77777777" w:rsidR="000C6ABD" w:rsidRPr="007B796E" w:rsidRDefault="00000000">
      <w:pPr>
        <w:suppressAutoHyphens w:val="0"/>
        <w:jc w:val="both"/>
        <w:rPr>
          <w:rFonts w:ascii="Verdana" w:hAnsi="Verdana"/>
        </w:rPr>
      </w:pPr>
      <w:r w:rsidRPr="007B796E">
        <w:rPr>
          <w:rFonts w:ascii="Verdana" w:hAnsi="Verdana" w:cs="Arial"/>
          <w:b/>
        </w:rPr>
        <w:t>12. RESULTADOS PRETENDIDOS COM A CONTRATAÇÃO</w:t>
      </w:r>
    </w:p>
    <w:p w14:paraId="61F7DFBA" w14:textId="1CF9BAB1" w:rsidR="000C6ABD" w:rsidRPr="007B796E" w:rsidRDefault="00000000">
      <w:pPr>
        <w:jc w:val="both"/>
        <w:rPr>
          <w:rFonts w:ascii="Verdana" w:hAnsi="Verdana"/>
        </w:rPr>
      </w:pPr>
      <w:r w:rsidRPr="007B796E">
        <w:rPr>
          <w:rFonts w:ascii="Verdana" w:hAnsi="Verdana" w:cs="Arial"/>
          <w:b/>
        </w:rPr>
        <w:t>12.1</w:t>
      </w:r>
      <w:r w:rsidRPr="007B796E">
        <w:rPr>
          <w:rFonts w:ascii="Verdana" w:hAnsi="Verdana" w:cs="Arial"/>
        </w:rPr>
        <w:t xml:space="preserve"> </w:t>
      </w:r>
      <w:r w:rsidR="007B796E" w:rsidRPr="007B796E">
        <w:rPr>
          <w:rFonts w:ascii="Verdana" w:hAnsi="Verdana" w:cs="Arial"/>
        </w:rPr>
        <w:t>Os resultados pretendidos com a contratação têm</w:t>
      </w:r>
      <w:r w:rsidRPr="007B796E">
        <w:rPr>
          <w:rFonts w:ascii="Verdana" w:hAnsi="Verdana" w:cs="Arial"/>
        </w:rPr>
        <w:t xml:space="preserve"> como pilar atender as necessidades do paciente Lucas dos Santos Campanha através da Secretaria Municipal de Saúde.</w:t>
      </w:r>
    </w:p>
    <w:p w14:paraId="7D4EDA4D" w14:textId="77777777" w:rsidR="000C6ABD" w:rsidRPr="007B796E" w:rsidRDefault="000C6ABD">
      <w:pPr>
        <w:jc w:val="both"/>
        <w:rPr>
          <w:rFonts w:ascii="Verdana" w:hAnsi="Verdana"/>
        </w:rPr>
      </w:pPr>
    </w:p>
    <w:p w14:paraId="5519C637" w14:textId="77777777" w:rsidR="000C6ABD" w:rsidRPr="007B796E" w:rsidRDefault="00000000">
      <w:pPr>
        <w:jc w:val="both"/>
        <w:rPr>
          <w:rFonts w:ascii="Verdana" w:hAnsi="Verdana"/>
        </w:rPr>
      </w:pPr>
      <w:r w:rsidRPr="007B796E">
        <w:rPr>
          <w:rFonts w:ascii="Verdana" w:hAnsi="Verdana" w:cs="Arial"/>
          <w:b/>
        </w:rPr>
        <w:t>13. PROVIDÊNCIAS A SEREM ADOTADAS</w:t>
      </w:r>
    </w:p>
    <w:p w14:paraId="58D60AC3" w14:textId="77777777" w:rsidR="000C6ABD" w:rsidRPr="007B796E" w:rsidRDefault="00000000">
      <w:pPr>
        <w:jc w:val="both"/>
        <w:rPr>
          <w:rFonts w:ascii="Verdana" w:hAnsi="Verdana"/>
        </w:rPr>
      </w:pPr>
      <w:r w:rsidRPr="007B796E">
        <w:rPr>
          <w:rFonts w:ascii="Verdana" w:hAnsi="Verdana" w:cs="Arial"/>
          <w:b/>
        </w:rPr>
        <w:t xml:space="preserve">13.1. </w:t>
      </w:r>
      <w:r w:rsidRPr="007B796E">
        <w:rPr>
          <w:rFonts w:ascii="Verdana" w:hAnsi="Verdana" w:cs="Arial"/>
        </w:rPr>
        <w:t>A Administração Pública contará com a Secretaria Municipal de Saúde no recebimento e conferência das especificações contidas no ETP e TR.</w:t>
      </w:r>
    </w:p>
    <w:p w14:paraId="2667D26D" w14:textId="77777777" w:rsidR="000C6ABD" w:rsidRPr="007B796E" w:rsidRDefault="000C6ABD">
      <w:pPr>
        <w:ind w:right="-425"/>
        <w:jc w:val="both"/>
        <w:rPr>
          <w:rFonts w:ascii="Verdana" w:hAnsi="Verdana"/>
        </w:rPr>
      </w:pPr>
    </w:p>
    <w:p w14:paraId="7800758A" w14:textId="77777777" w:rsidR="000C6ABD" w:rsidRPr="007B796E" w:rsidRDefault="00000000">
      <w:pPr>
        <w:suppressAutoHyphens w:val="0"/>
        <w:jc w:val="both"/>
        <w:rPr>
          <w:rFonts w:ascii="Verdana" w:hAnsi="Verdana"/>
        </w:rPr>
      </w:pPr>
      <w:r w:rsidRPr="007B796E">
        <w:rPr>
          <w:rFonts w:ascii="Verdana" w:hAnsi="Verdana" w:cs="Arial"/>
          <w:b/>
        </w:rPr>
        <w:t>14. CONTRATAÇÕES CORRELATAS E/OU INTERDEPENDENTES</w:t>
      </w:r>
    </w:p>
    <w:p w14:paraId="44AA1616" w14:textId="77777777" w:rsidR="000C6ABD" w:rsidRPr="007B796E" w:rsidRDefault="00000000">
      <w:pPr>
        <w:suppressAutoHyphens w:val="0"/>
        <w:jc w:val="both"/>
        <w:rPr>
          <w:rFonts w:ascii="Verdana" w:hAnsi="Verdana"/>
        </w:rPr>
      </w:pPr>
      <w:r w:rsidRPr="007B796E">
        <w:rPr>
          <w:rFonts w:ascii="Verdana" w:hAnsi="Verdana" w:cs="Arial"/>
          <w:b/>
          <w:bCs/>
        </w:rPr>
        <w:t>14.1.</w:t>
      </w:r>
      <w:r w:rsidRPr="007B796E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4C1E13A5" w14:textId="77777777" w:rsidR="000C6ABD" w:rsidRPr="007B796E" w:rsidRDefault="000C6ABD">
      <w:pPr>
        <w:jc w:val="both"/>
        <w:rPr>
          <w:rFonts w:ascii="Verdana" w:hAnsi="Verdana" w:cs="Arial"/>
        </w:rPr>
      </w:pPr>
    </w:p>
    <w:p w14:paraId="38E48FFC" w14:textId="77777777" w:rsidR="000C6ABD" w:rsidRPr="007B796E" w:rsidRDefault="00000000">
      <w:pPr>
        <w:suppressAutoHyphens w:val="0"/>
        <w:jc w:val="both"/>
        <w:rPr>
          <w:rFonts w:ascii="Verdana" w:hAnsi="Verdana"/>
        </w:rPr>
      </w:pPr>
      <w:r w:rsidRPr="007B796E">
        <w:rPr>
          <w:rFonts w:ascii="Verdana" w:hAnsi="Verdana" w:cs="Arial"/>
          <w:b/>
        </w:rPr>
        <w:t>15. POSSÍVEIS IMPACTOS AMBIENTAIS</w:t>
      </w:r>
    </w:p>
    <w:p w14:paraId="337497BB" w14:textId="77777777" w:rsidR="000C6ABD" w:rsidRPr="007B796E" w:rsidRDefault="00000000">
      <w:pPr>
        <w:jc w:val="both"/>
        <w:rPr>
          <w:rFonts w:ascii="Verdana" w:hAnsi="Verdana"/>
        </w:rPr>
      </w:pPr>
      <w:r w:rsidRPr="007B796E">
        <w:rPr>
          <w:rFonts w:ascii="Verdana" w:hAnsi="Verdana"/>
          <w:b/>
          <w:bCs/>
        </w:rPr>
        <w:t xml:space="preserve">15.1. </w:t>
      </w:r>
      <w:r w:rsidRPr="007B796E">
        <w:rPr>
          <w:rFonts w:ascii="Verdana" w:hAnsi="Verdana"/>
        </w:rPr>
        <w:t>Não se verifica impactos ambientais da contratação.</w:t>
      </w:r>
    </w:p>
    <w:p w14:paraId="1AEDAAF7" w14:textId="77777777" w:rsidR="000C6ABD" w:rsidRPr="007B796E" w:rsidRDefault="000C6ABD">
      <w:pPr>
        <w:jc w:val="both"/>
        <w:rPr>
          <w:rFonts w:ascii="Verdana" w:hAnsi="Verdana" w:cs="Arial"/>
          <w:b/>
          <w:bCs/>
        </w:rPr>
      </w:pPr>
    </w:p>
    <w:p w14:paraId="2AC48AE4" w14:textId="77777777" w:rsidR="000C6ABD" w:rsidRPr="007B796E" w:rsidRDefault="00000000">
      <w:pPr>
        <w:jc w:val="both"/>
        <w:rPr>
          <w:rFonts w:ascii="Verdana" w:hAnsi="Verdana"/>
        </w:rPr>
      </w:pPr>
      <w:r w:rsidRPr="007B796E">
        <w:rPr>
          <w:rFonts w:ascii="Verdana" w:hAnsi="Verdana" w:cs="Arial"/>
          <w:b/>
        </w:rPr>
        <w:t>16. DECLARAÇÃO E JUSTIFICATIVA DA VIABILIDADE</w:t>
      </w:r>
    </w:p>
    <w:p w14:paraId="51111967" w14:textId="77777777" w:rsidR="000C6ABD" w:rsidRPr="007B796E" w:rsidRDefault="00000000">
      <w:pPr>
        <w:jc w:val="both"/>
        <w:rPr>
          <w:rFonts w:ascii="Verdana" w:hAnsi="Verdana"/>
        </w:rPr>
      </w:pPr>
      <w:r w:rsidRPr="007B796E">
        <w:rPr>
          <w:rFonts w:ascii="Verdana" w:hAnsi="Verdana" w:cs="Arial"/>
          <w:b/>
          <w:bCs/>
        </w:rPr>
        <w:t xml:space="preserve">16.1. </w:t>
      </w:r>
      <w:r w:rsidRPr="007B796E">
        <w:rPr>
          <w:rFonts w:ascii="Verdana" w:hAnsi="Verdana" w:cs="Arial"/>
        </w:rPr>
        <w:t>Neste sentido, a equipe de planejamento deste ETP e de acordo com a autoridade deste requerente, declara viável esta aquisição, com base nos elementos apresentados neste documento.</w:t>
      </w:r>
    </w:p>
    <w:p w14:paraId="180876B0" w14:textId="77777777" w:rsidR="000C6ABD" w:rsidRPr="007B796E" w:rsidRDefault="00000000">
      <w:pPr>
        <w:jc w:val="both"/>
        <w:rPr>
          <w:rFonts w:ascii="Verdana" w:hAnsi="Verdana"/>
        </w:rPr>
      </w:pPr>
      <w:r w:rsidRPr="007B796E">
        <w:rPr>
          <w:rFonts w:ascii="Verdana" w:hAnsi="Verdana" w:cs="Arial"/>
          <w:b/>
          <w:bCs/>
        </w:rPr>
        <w:lastRenderedPageBreak/>
        <w:t>16.2</w:t>
      </w:r>
      <w:r w:rsidRPr="007B796E">
        <w:rPr>
          <w:rFonts w:ascii="Verdana" w:hAnsi="Verdana" w:cs="Arial"/>
        </w:rPr>
        <w:t>. Considerando que o material é de suma importância para melhor a qualidade de vida do paciente Lucas dos Santos campana, que possui um quadro crônico quanto a mobilização do corpo.</w:t>
      </w:r>
    </w:p>
    <w:p w14:paraId="17BDF17E" w14:textId="77777777" w:rsidR="000C6ABD" w:rsidRPr="007B796E" w:rsidRDefault="000C6ABD">
      <w:pPr>
        <w:jc w:val="both"/>
        <w:rPr>
          <w:rFonts w:ascii="Verdana" w:hAnsi="Verdana"/>
        </w:rPr>
      </w:pPr>
    </w:p>
    <w:p w14:paraId="6CE6210C" w14:textId="77777777" w:rsidR="000C6ABD" w:rsidRPr="007B796E" w:rsidRDefault="000C6ABD">
      <w:pPr>
        <w:jc w:val="right"/>
        <w:rPr>
          <w:rFonts w:ascii="Verdana" w:hAnsi="Verdana" w:cs="Arial"/>
        </w:rPr>
      </w:pPr>
    </w:p>
    <w:p w14:paraId="538EC4FD" w14:textId="414E6E23" w:rsidR="000C6ABD" w:rsidRPr="007B796E" w:rsidRDefault="00000000">
      <w:pPr>
        <w:jc w:val="right"/>
        <w:rPr>
          <w:rFonts w:ascii="Verdana" w:hAnsi="Verdana"/>
        </w:rPr>
      </w:pPr>
      <w:r w:rsidRPr="007B796E">
        <w:rPr>
          <w:rFonts w:ascii="Verdana" w:hAnsi="Verdana" w:cs="Arial"/>
        </w:rPr>
        <w:t xml:space="preserve">São Gabriel da Palha, 20 de agosto de 2024. </w:t>
      </w:r>
    </w:p>
    <w:p w14:paraId="27281306" w14:textId="77777777" w:rsidR="000C6ABD" w:rsidRPr="007B796E" w:rsidRDefault="000C6ABD">
      <w:pPr>
        <w:jc w:val="right"/>
        <w:rPr>
          <w:rFonts w:ascii="Verdana" w:hAnsi="Verdana" w:cs="Arial"/>
        </w:rPr>
      </w:pPr>
    </w:p>
    <w:p w14:paraId="476EA359" w14:textId="77777777" w:rsidR="000C6ABD" w:rsidRPr="007B796E" w:rsidRDefault="00000000">
      <w:pPr>
        <w:suppressAutoHyphens w:val="0"/>
        <w:jc w:val="both"/>
        <w:rPr>
          <w:rFonts w:ascii="Verdana" w:hAnsi="Verdana"/>
        </w:rPr>
      </w:pPr>
      <w:r w:rsidRPr="007B796E">
        <w:rPr>
          <w:rFonts w:ascii="Verdana" w:hAnsi="Verdana" w:cs="Arial"/>
          <w:b/>
        </w:rPr>
        <w:t>17. RESPONSÁVEIS</w:t>
      </w:r>
    </w:p>
    <w:p w14:paraId="7A7D62D2" w14:textId="77777777" w:rsidR="000C6ABD" w:rsidRPr="007B796E" w:rsidRDefault="000C6ABD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74"/>
        <w:gridCol w:w="4872"/>
      </w:tblGrid>
      <w:tr w:rsidR="007B796E" w:rsidRPr="007B796E" w14:paraId="0D3473B4" w14:textId="77777777">
        <w:tc>
          <w:tcPr>
            <w:tcW w:w="4873" w:type="dxa"/>
          </w:tcPr>
          <w:p w14:paraId="37451C28" w14:textId="77777777" w:rsidR="000C6ABD" w:rsidRPr="007B796E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7B796E">
              <w:rPr>
                <w:rFonts w:ascii="Verdana" w:hAnsi="Verdana" w:cs="Arial"/>
                <w:b/>
              </w:rPr>
              <w:t>Elaborado por:</w:t>
            </w:r>
          </w:p>
        </w:tc>
        <w:tc>
          <w:tcPr>
            <w:tcW w:w="4872" w:type="dxa"/>
          </w:tcPr>
          <w:p w14:paraId="71560CC2" w14:textId="77777777" w:rsidR="000C6ABD" w:rsidRPr="007B796E" w:rsidRDefault="00000000">
            <w:pPr>
              <w:widowControl w:val="0"/>
              <w:rPr>
                <w:rFonts w:ascii="Verdana" w:hAnsi="Verdana"/>
              </w:rPr>
            </w:pPr>
            <w:r w:rsidRPr="007B796E">
              <w:rPr>
                <w:rFonts w:ascii="Verdana" w:eastAsia="Arial" w:hAnsi="Verdana" w:cs="Arial"/>
                <w:b/>
              </w:rPr>
              <w:t>Autorizado por:</w:t>
            </w:r>
          </w:p>
        </w:tc>
      </w:tr>
      <w:tr w:rsidR="007B796E" w:rsidRPr="007B796E" w14:paraId="7C54B9C4" w14:textId="77777777">
        <w:tc>
          <w:tcPr>
            <w:tcW w:w="4873" w:type="dxa"/>
          </w:tcPr>
          <w:p w14:paraId="3047725E" w14:textId="77777777" w:rsidR="000C6ABD" w:rsidRPr="007B796E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7B796E">
              <w:rPr>
                <w:rFonts w:ascii="Verdana" w:hAnsi="Verdana" w:cs="Arial"/>
                <w:b/>
              </w:rPr>
              <w:t>Elaborado por: Agnes N. Couto</w:t>
            </w:r>
          </w:p>
          <w:p w14:paraId="3FFB5FE8" w14:textId="77777777" w:rsidR="000C6ABD" w:rsidRPr="007B796E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7B796E">
              <w:rPr>
                <w:rFonts w:ascii="Verdana" w:hAnsi="Verdana" w:cs="Arial"/>
                <w:b/>
              </w:rPr>
              <w:t>Portaria: 7417</w:t>
            </w:r>
          </w:p>
          <w:p w14:paraId="299B265E" w14:textId="77777777" w:rsidR="000C6ABD" w:rsidRPr="007B796E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7B796E">
              <w:rPr>
                <w:rFonts w:ascii="Verdana" w:hAnsi="Verdana" w:cs="Arial"/>
                <w:b/>
              </w:rPr>
              <w:t>Cargo: Diretor de Departamento</w:t>
            </w:r>
          </w:p>
          <w:p w14:paraId="401BAAE2" w14:textId="77777777" w:rsidR="000C6ABD" w:rsidRPr="007B796E" w:rsidRDefault="000C6ABD">
            <w:pPr>
              <w:pStyle w:val="Contedodatabela"/>
              <w:widowControl w:val="0"/>
              <w:rPr>
                <w:rFonts w:ascii="Verdana" w:hAnsi="Verdana"/>
              </w:rPr>
            </w:pPr>
          </w:p>
        </w:tc>
        <w:tc>
          <w:tcPr>
            <w:tcW w:w="4872" w:type="dxa"/>
          </w:tcPr>
          <w:p w14:paraId="00776590" w14:textId="77777777" w:rsidR="000C6ABD" w:rsidRPr="007B796E" w:rsidRDefault="00000000">
            <w:pPr>
              <w:widowControl w:val="0"/>
              <w:rPr>
                <w:rFonts w:ascii="Verdana" w:hAnsi="Verdana"/>
              </w:rPr>
            </w:pPr>
            <w:r w:rsidRPr="007B796E">
              <w:rPr>
                <w:rFonts w:ascii="Verdana" w:eastAsia="Arial" w:hAnsi="Verdana" w:cs="Arial"/>
                <w:b/>
              </w:rPr>
              <w:t>MARCELLA FERREIRA ROSSONI ROCHA</w:t>
            </w:r>
          </w:p>
          <w:p w14:paraId="7F800765" w14:textId="77777777" w:rsidR="000C6ABD" w:rsidRPr="007B796E" w:rsidRDefault="00000000">
            <w:pPr>
              <w:widowControl w:val="0"/>
              <w:rPr>
                <w:rFonts w:ascii="Verdana" w:hAnsi="Verdana"/>
              </w:rPr>
            </w:pPr>
            <w:r w:rsidRPr="007B796E">
              <w:rPr>
                <w:rFonts w:ascii="Verdana" w:eastAsia="Arial" w:hAnsi="Verdana" w:cs="Arial"/>
                <w:b/>
              </w:rPr>
              <w:t>Matrícula:7264</w:t>
            </w:r>
          </w:p>
          <w:p w14:paraId="6DA8B5D6" w14:textId="77777777" w:rsidR="000C6ABD" w:rsidRPr="007B796E" w:rsidRDefault="00000000">
            <w:pPr>
              <w:widowControl w:val="0"/>
              <w:rPr>
                <w:rFonts w:ascii="Verdana" w:hAnsi="Verdana"/>
              </w:rPr>
            </w:pPr>
            <w:r w:rsidRPr="007B796E">
              <w:rPr>
                <w:rFonts w:ascii="Verdana" w:eastAsia="Arial" w:hAnsi="Verdana" w:cs="Arial"/>
                <w:b/>
              </w:rPr>
              <w:t>Cargo: Secretária Municipal de Saúde - Interina</w:t>
            </w:r>
          </w:p>
        </w:tc>
      </w:tr>
      <w:tr w:rsidR="007B796E" w:rsidRPr="007B796E" w14:paraId="58386FF5" w14:textId="77777777">
        <w:tc>
          <w:tcPr>
            <w:tcW w:w="4873" w:type="dxa"/>
          </w:tcPr>
          <w:p w14:paraId="59678B1D" w14:textId="77777777" w:rsidR="000C6ABD" w:rsidRPr="007B796E" w:rsidRDefault="000C6ABD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</w:p>
        </w:tc>
        <w:tc>
          <w:tcPr>
            <w:tcW w:w="4872" w:type="dxa"/>
          </w:tcPr>
          <w:p w14:paraId="7450BB90" w14:textId="78E3FD8B" w:rsidR="000C6ABD" w:rsidRPr="007B796E" w:rsidRDefault="000C6ABD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</w:rPr>
            </w:pPr>
          </w:p>
        </w:tc>
      </w:tr>
    </w:tbl>
    <w:p w14:paraId="082BF288" w14:textId="77777777" w:rsidR="000C6ABD" w:rsidRPr="007B796E" w:rsidRDefault="000C6ABD">
      <w:pPr>
        <w:suppressAutoHyphens w:val="0"/>
        <w:jc w:val="both"/>
        <w:rPr>
          <w:rFonts w:ascii="Verdana" w:hAnsi="Verdana"/>
        </w:rPr>
      </w:pPr>
    </w:p>
    <w:sectPr w:rsidR="000C6ABD" w:rsidRPr="007B796E">
      <w:headerReference w:type="default" r:id="rId6"/>
      <w:footerReference w:type="default" r:id="rId7"/>
      <w:pgSz w:w="11906" w:h="16838"/>
      <w:pgMar w:top="1440" w:right="1080" w:bottom="2003" w:left="1080" w:header="708" w:footer="1276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9F598" w14:textId="77777777" w:rsidR="003A1114" w:rsidRDefault="003A1114">
      <w:r>
        <w:separator/>
      </w:r>
    </w:p>
  </w:endnote>
  <w:endnote w:type="continuationSeparator" w:id="0">
    <w:p w14:paraId="2D0F485A" w14:textId="77777777" w:rsidR="003A1114" w:rsidRDefault="003A1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E2606" w14:textId="77777777" w:rsidR="000C6ABD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</w:pPr>
    <w:r>
      <w:rPr>
        <w:rStyle w:val="Nmerodepgina"/>
        <w:rFonts w:ascii="Tahoma" w:hAnsi="Tahoma" w:cs="Tahoma"/>
        <w:sz w:val="18"/>
        <w:szCs w:val="18"/>
      </w:rPr>
      <w:t>Praça Vicente Glazar, 159 | São Gabriel da Palha-ES | CEP 29780 000</w:t>
    </w:r>
  </w:p>
  <w:p w14:paraId="02B57E23" w14:textId="77777777" w:rsidR="000C6ABD" w:rsidRDefault="00000000">
    <w:pPr>
      <w:jc w:val="center"/>
    </w:pPr>
    <w:r>
      <w:rPr>
        <w:rStyle w:val="Nmerodepgina"/>
        <w:rFonts w:ascii="Tahoma" w:hAnsi="Tahoma" w:cs="Tahoma"/>
        <w:sz w:val="18"/>
        <w:szCs w:val="18"/>
      </w:rPr>
      <w:t>Fone/Fax (027) 3727-1366 | E-mail:setorcomprassgp@saogabriel.es.gov.br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DA2D4" w14:textId="77777777" w:rsidR="003A1114" w:rsidRDefault="003A1114">
      <w:r>
        <w:separator/>
      </w:r>
    </w:p>
  </w:footnote>
  <w:footnote w:type="continuationSeparator" w:id="0">
    <w:p w14:paraId="38DBE32D" w14:textId="77777777" w:rsidR="003A1114" w:rsidRDefault="003A1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56252" w14:textId="77777777" w:rsidR="000C6ABD" w:rsidRDefault="00000000">
    <w:pPr>
      <w:jc w:val="center"/>
    </w:pPr>
    <w:r>
      <w:rPr>
        <w:noProof/>
      </w:rPr>
      <w:drawing>
        <wp:anchor distT="0" distB="0" distL="152400" distR="120015" simplePos="0" relativeHeight="5" behindDoc="1" locked="0" layoutInCell="0" allowOverlap="1" wp14:anchorId="499995B4" wp14:editId="241105D7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Saúde</w:t>
    </w:r>
  </w:p>
  <w:p w14:paraId="1379EBA3" w14:textId="77777777" w:rsidR="000C6ABD" w:rsidRDefault="000C6ABD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6ABD"/>
    <w:rsid w:val="000C6ABD"/>
    <w:rsid w:val="003A1114"/>
    <w:rsid w:val="007B3409"/>
    <w:rsid w:val="007B796E"/>
    <w:rsid w:val="00A56201"/>
    <w:rsid w:val="00FD0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C1281"/>
  <w15:docId w15:val="{A30D3183-ABD8-4ADA-82F8-CD646CDD1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</w:style>
  <w:style w:type="character" w:styleId="Hyperlink">
    <w:name w:val="Hyperlink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styleId="Nmerodelinha">
    <w:name w:val="line number"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character" w:styleId="Forte">
    <w:name w:val="Strong"/>
    <w:qFormat/>
    <w:rPr>
      <w:b/>
      <w:bCs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paragraph" w:customStyle="1" w:styleId="TableParagraph">
    <w:name w:val="Table Paragraph"/>
    <w:basedOn w:val="Normal"/>
    <w:qFormat/>
    <w:pPr>
      <w:spacing w:line="249" w:lineRule="exact"/>
      <w:ind w:left="1244" w:right="1236"/>
      <w:jc w:val="center"/>
    </w:pPr>
    <w:rPr>
      <w:rFonts w:ascii="Calibri Light" w:eastAsia="Calibri Light" w:hAnsi="Calibri Light" w:cs="Calibri Light"/>
      <w:lang w:val="pt-PT" w:eastAsia="en-US"/>
    </w:rPr>
  </w:style>
  <w:style w:type="paragraph" w:styleId="NormalWeb">
    <w:name w:val="Normal (Web)"/>
    <w:qFormat/>
    <w:pPr>
      <w:spacing w:beforeAutospacing="1" w:line="276" w:lineRule="auto"/>
    </w:pPr>
    <w:rPr>
      <w:rFonts w:eastAsia="SimSun"/>
      <w:szCs w:val="24"/>
      <w:lang w:val="en-US" w:eastAsia="zh-CN"/>
    </w:r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3392</TotalTime>
  <Pages>1</Pages>
  <Words>1382</Words>
  <Characters>7464</Characters>
  <Application>Microsoft Office Word</Application>
  <DocSecurity>0</DocSecurity>
  <Lines>62</Lines>
  <Paragraphs>17</Paragraphs>
  <ScaleCrop>false</ScaleCrop>
  <Company/>
  <LinksUpToDate>false</LinksUpToDate>
  <CharactersWithSpaces>8829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295</cp:revision>
  <cp:lastPrinted>2024-09-24T11:09:00Z</cp:lastPrinted>
  <dcterms:created xsi:type="dcterms:W3CDTF">2024-08-27T18:15:00Z</dcterms:created>
  <dcterms:modified xsi:type="dcterms:W3CDTF">2024-09-24T11:09:00Z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